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17"/>
        <w:gridCol w:w="3644"/>
        <w:gridCol w:w="7281"/>
        <w:gridCol w:w="1559"/>
      </w:tblGrid>
      <w:tr w:rsidR="008F7951" w:rsidRPr="00CE4A02" w:rsidTr="001F16D0">
        <w:trPr>
          <w:cantSplit/>
          <w:trHeight w:val="231"/>
          <w:tblHeader/>
          <w:jc w:val="center"/>
        </w:trPr>
        <w:tc>
          <w:tcPr>
            <w:tcW w:w="851" w:type="dxa"/>
            <w:shd w:val="clear" w:color="auto" w:fill="FDE9D9" w:themeFill="accent6" w:themeFillTint="33"/>
            <w:vAlign w:val="center"/>
          </w:tcPr>
          <w:p w:rsidR="008F7951" w:rsidRPr="00CE4A02" w:rsidRDefault="008F7951" w:rsidP="00811408">
            <w:pPr>
              <w:spacing w:after="0" w:line="240" w:lineRule="auto"/>
              <w:jc w:val="center"/>
              <w:rPr>
                <w:rFonts w:ascii="Times New Roman" w:hAnsi="Times New Roman" w:cs="Times New Roman"/>
                <w:b/>
                <w:sz w:val="24"/>
                <w:szCs w:val="24"/>
              </w:rPr>
            </w:pPr>
            <w:bookmarkStart w:id="0" w:name="_GoBack"/>
            <w:bookmarkEnd w:id="0"/>
            <w:r w:rsidRPr="00CE4A02">
              <w:rPr>
                <w:rFonts w:ascii="Times New Roman" w:hAnsi="Times New Roman" w:cs="Times New Roman"/>
                <w:b/>
                <w:sz w:val="24"/>
                <w:szCs w:val="24"/>
              </w:rPr>
              <w:t xml:space="preserve">Nr. </w:t>
            </w:r>
          </w:p>
          <w:p w:rsidR="008F7951" w:rsidRPr="00CE4A02" w:rsidRDefault="008F7951" w:rsidP="00811408">
            <w:pPr>
              <w:spacing w:after="0" w:line="240" w:lineRule="auto"/>
              <w:jc w:val="center"/>
              <w:rPr>
                <w:rFonts w:ascii="Times New Roman" w:eastAsia="Times New Roman" w:hAnsi="Times New Roman" w:cs="Times New Roman"/>
                <w:b/>
                <w:sz w:val="24"/>
                <w:szCs w:val="24"/>
              </w:rPr>
            </w:pPr>
            <w:r w:rsidRPr="00CE4A02">
              <w:rPr>
                <w:rFonts w:ascii="Times New Roman" w:hAnsi="Times New Roman" w:cs="Times New Roman"/>
                <w:b/>
                <w:sz w:val="24"/>
                <w:szCs w:val="24"/>
                <w:lang w:val="ro-RO"/>
              </w:rPr>
              <w:t>Înreg</w:t>
            </w:r>
          </w:p>
        </w:tc>
        <w:tc>
          <w:tcPr>
            <w:tcW w:w="1317" w:type="dxa"/>
            <w:shd w:val="clear" w:color="auto" w:fill="FDE9D9" w:themeFill="accent6" w:themeFillTint="33"/>
          </w:tcPr>
          <w:p w:rsidR="008F7951" w:rsidRPr="00CE4A02" w:rsidRDefault="008F7951" w:rsidP="00811408">
            <w:pPr>
              <w:spacing w:after="0" w:line="240" w:lineRule="auto"/>
              <w:jc w:val="center"/>
              <w:rPr>
                <w:rFonts w:ascii="Times New Roman" w:eastAsia="Times New Roman" w:hAnsi="Times New Roman" w:cs="Times New Roman"/>
                <w:b/>
                <w:sz w:val="24"/>
                <w:szCs w:val="24"/>
              </w:rPr>
            </w:pPr>
            <w:r w:rsidRPr="00CE4A02">
              <w:rPr>
                <w:rFonts w:ascii="Times New Roman" w:hAnsi="Times New Roman" w:cs="Times New Roman"/>
                <w:b/>
                <w:sz w:val="24"/>
                <w:szCs w:val="24"/>
              </w:rPr>
              <w:t>Dată depunere proiect</w:t>
            </w:r>
          </w:p>
        </w:tc>
        <w:tc>
          <w:tcPr>
            <w:tcW w:w="3644" w:type="dxa"/>
            <w:shd w:val="clear" w:color="auto" w:fill="FDE9D9" w:themeFill="accent6" w:themeFillTint="33"/>
            <w:vAlign w:val="center"/>
          </w:tcPr>
          <w:p w:rsidR="008F7951" w:rsidRPr="00CE4A02" w:rsidRDefault="008F7951" w:rsidP="00811408">
            <w:pPr>
              <w:pStyle w:val="NoSpacing"/>
              <w:jc w:val="center"/>
              <w:rPr>
                <w:rFonts w:ascii="Times New Roman" w:eastAsia="Times New Roman" w:hAnsi="Times New Roman"/>
                <w:sz w:val="24"/>
                <w:szCs w:val="24"/>
              </w:rPr>
            </w:pPr>
            <w:r w:rsidRPr="00CE4A02">
              <w:rPr>
                <w:rFonts w:ascii="Times New Roman" w:hAnsi="Times New Roman"/>
                <w:b/>
                <w:sz w:val="24"/>
                <w:szCs w:val="24"/>
              </w:rPr>
              <w:t>Iniţiator</w:t>
            </w:r>
          </w:p>
        </w:tc>
        <w:tc>
          <w:tcPr>
            <w:tcW w:w="7281" w:type="dxa"/>
            <w:shd w:val="clear" w:color="auto" w:fill="FDE9D9" w:themeFill="accent6" w:themeFillTint="33"/>
            <w:vAlign w:val="center"/>
          </w:tcPr>
          <w:p w:rsidR="008F7951" w:rsidRPr="00CE4A02" w:rsidRDefault="008F7951" w:rsidP="00811408">
            <w:pPr>
              <w:pStyle w:val="NoSpacing"/>
              <w:jc w:val="center"/>
              <w:rPr>
                <w:rFonts w:ascii="Times New Roman" w:eastAsia="Times New Roman" w:hAnsi="Times New Roman"/>
                <w:b/>
                <w:sz w:val="24"/>
                <w:szCs w:val="24"/>
              </w:rPr>
            </w:pPr>
            <w:r w:rsidRPr="00CE4A02">
              <w:rPr>
                <w:rFonts w:ascii="Times New Roman" w:hAnsi="Times New Roman"/>
                <w:b/>
                <w:sz w:val="24"/>
                <w:szCs w:val="24"/>
              </w:rPr>
              <w:t>Titlul proiectului de hotărâre</w:t>
            </w:r>
          </w:p>
        </w:tc>
        <w:tc>
          <w:tcPr>
            <w:tcW w:w="1559" w:type="dxa"/>
            <w:shd w:val="clear" w:color="auto" w:fill="FDE9D9" w:themeFill="accent6" w:themeFillTint="33"/>
          </w:tcPr>
          <w:p w:rsidR="008F7951" w:rsidRPr="00CE4A02" w:rsidRDefault="008F7951" w:rsidP="00811408">
            <w:pPr>
              <w:spacing w:after="0" w:line="240" w:lineRule="auto"/>
              <w:jc w:val="center"/>
              <w:rPr>
                <w:rFonts w:ascii="Times New Roman" w:eastAsia="Times New Roman" w:hAnsi="Times New Roman" w:cs="Times New Roman"/>
                <w:b/>
                <w:sz w:val="24"/>
                <w:szCs w:val="24"/>
              </w:rPr>
            </w:pPr>
          </w:p>
          <w:p w:rsidR="008F7951" w:rsidRPr="00CE4A02" w:rsidRDefault="008F7951" w:rsidP="00811408">
            <w:pPr>
              <w:spacing w:after="0" w:line="240" w:lineRule="auto"/>
              <w:jc w:val="center"/>
              <w:rPr>
                <w:rFonts w:ascii="Times New Roman" w:eastAsia="Times New Roman" w:hAnsi="Times New Roman" w:cs="Times New Roman"/>
                <w:b/>
                <w:sz w:val="24"/>
                <w:szCs w:val="24"/>
              </w:rPr>
            </w:pPr>
            <w:r w:rsidRPr="00CE4A02">
              <w:rPr>
                <w:rFonts w:ascii="Times New Roman" w:hAnsi="Times New Roman" w:cs="Times New Roman"/>
                <w:b/>
                <w:sz w:val="24"/>
                <w:szCs w:val="24"/>
              </w:rPr>
              <w:t>Observații</w:t>
            </w:r>
          </w:p>
        </w:tc>
      </w:tr>
      <w:tr w:rsidR="0085375D" w:rsidRPr="00CE4A02" w:rsidTr="001F16D0">
        <w:trPr>
          <w:cantSplit/>
          <w:trHeight w:val="260"/>
          <w:jc w:val="center"/>
        </w:trPr>
        <w:tc>
          <w:tcPr>
            <w:tcW w:w="851" w:type="dxa"/>
            <w:shd w:val="clear" w:color="auto" w:fill="FFFFFF" w:themeFill="background1"/>
            <w:vAlign w:val="center"/>
          </w:tcPr>
          <w:p w:rsidR="0085375D" w:rsidRDefault="0085375D" w:rsidP="00811408">
            <w:pPr>
              <w:spacing w:after="0" w:line="240" w:lineRule="auto"/>
              <w:jc w:val="both"/>
              <w:rPr>
                <w:rFonts w:ascii="Times New Roman" w:eastAsia="Times New Roman" w:hAnsi="Times New Roman" w:cs="Times New Roman"/>
                <w:sz w:val="24"/>
                <w:szCs w:val="24"/>
              </w:rPr>
            </w:pPr>
          </w:p>
        </w:tc>
        <w:tc>
          <w:tcPr>
            <w:tcW w:w="1317" w:type="dxa"/>
            <w:shd w:val="clear" w:color="auto" w:fill="FFFFFF" w:themeFill="background1"/>
          </w:tcPr>
          <w:p w:rsidR="0085375D" w:rsidRPr="007A1994" w:rsidRDefault="0085375D" w:rsidP="00811408">
            <w:pPr>
              <w:spacing w:after="0" w:line="240" w:lineRule="auto"/>
              <w:rPr>
                <w:rStyle w:val="Emphasis"/>
                <w:rFonts w:ascii="Times New Roman" w:hAnsi="Times New Roman" w:cs="Times New Roman"/>
                <w:i w:val="0"/>
                <w:sz w:val="24"/>
                <w:szCs w:val="24"/>
              </w:rPr>
            </w:pPr>
          </w:p>
        </w:tc>
        <w:tc>
          <w:tcPr>
            <w:tcW w:w="3644" w:type="dxa"/>
            <w:shd w:val="clear" w:color="auto" w:fill="FFFFFF" w:themeFill="background1"/>
          </w:tcPr>
          <w:p w:rsidR="0085375D" w:rsidRPr="00A2734B" w:rsidRDefault="0085375D" w:rsidP="00811408">
            <w:pPr>
              <w:spacing w:after="0" w:line="240" w:lineRule="auto"/>
              <w:rPr>
                <w:rFonts w:ascii="Times New Roman" w:hAnsi="Times New Roman"/>
                <w:bCs/>
                <w:color w:val="000000"/>
                <w:sz w:val="24"/>
                <w:szCs w:val="24"/>
              </w:rPr>
            </w:pPr>
          </w:p>
        </w:tc>
        <w:tc>
          <w:tcPr>
            <w:tcW w:w="7281" w:type="dxa"/>
            <w:shd w:val="clear" w:color="auto" w:fill="FFFFFF" w:themeFill="background1"/>
          </w:tcPr>
          <w:p w:rsidR="0085375D" w:rsidRPr="005968CE"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Default="0085375D"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1317" w:type="dxa"/>
            <w:shd w:val="clear" w:color="auto" w:fill="FFFFFF" w:themeFill="background1"/>
          </w:tcPr>
          <w:p w:rsidR="0085375D" w:rsidRPr="007A1994" w:rsidRDefault="00811408"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31.</w:t>
            </w:r>
            <w:r w:rsidR="0085375D">
              <w:rPr>
                <w:rStyle w:val="Emphasis"/>
                <w:rFonts w:ascii="Times New Roman" w:hAnsi="Times New Roman" w:cs="Times New Roman"/>
                <w:i w:val="0"/>
                <w:sz w:val="24"/>
                <w:szCs w:val="24"/>
              </w:rPr>
              <w:t>03.2026</w:t>
            </w:r>
          </w:p>
        </w:tc>
        <w:tc>
          <w:tcPr>
            <w:tcW w:w="3644" w:type="dxa"/>
            <w:shd w:val="clear" w:color="auto" w:fill="FFFFFF" w:themeFill="background1"/>
          </w:tcPr>
          <w:p w:rsidR="0085375D" w:rsidRPr="00A2734B" w:rsidRDefault="0085375D" w:rsidP="00811408">
            <w:pPr>
              <w:spacing w:after="0" w:line="240" w:lineRule="auto"/>
              <w:rPr>
                <w:rFonts w:ascii="Times New Roman" w:hAnsi="Times New Roman"/>
                <w:bCs/>
                <w:color w:val="000000"/>
                <w:sz w:val="24"/>
                <w:szCs w:val="24"/>
              </w:rPr>
            </w:pPr>
            <w:r w:rsidRPr="00ED4A20">
              <w:rPr>
                <w:rFonts w:ascii="Times New Roman" w:eastAsia="Calibri" w:hAnsi="Times New Roman" w:cs="Times New Roman"/>
                <w:bCs/>
                <w:color w:val="000000" w:themeColor="text1"/>
                <w:sz w:val="24"/>
                <w:szCs w:val="24"/>
                <w:lang w:val="ro-RO"/>
              </w:rPr>
              <w:t>consilier local Vasile Robescu</w:t>
            </w:r>
          </w:p>
        </w:tc>
        <w:tc>
          <w:tcPr>
            <w:tcW w:w="7281" w:type="dxa"/>
            <w:shd w:val="clear" w:color="auto" w:fill="FFFFFF" w:themeFill="background1"/>
          </w:tcPr>
          <w:p w:rsidR="0085375D" w:rsidRPr="005968CE"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ED4A20">
              <w:rPr>
                <w:rFonts w:ascii="Times New Roman" w:eastAsia="Calibri" w:hAnsi="Times New Roman" w:cs="Times New Roman"/>
                <w:bCs/>
                <w:color w:val="000000" w:themeColor="text1"/>
                <w:sz w:val="24"/>
                <w:szCs w:val="24"/>
                <w:lang w:val="ro-RO"/>
              </w:rPr>
              <w:t>Proiect de hotărâre privind modificarea Hotărârii Conasiliului Local nr. 569/2024 privind numirea reprezentanților Consiliului Local al Municipiului Ploiești în Comitetul de Coordonare de la S.C. Apa Nova Ploiești S.R.L</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Pr="0085375D" w:rsidRDefault="0085375D" w:rsidP="00811408">
            <w:pPr>
              <w:spacing w:after="0" w:line="240" w:lineRule="auto"/>
              <w:jc w:val="both"/>
              <w:rPr>
                <w:rFonts w:ascii="Times New Roman" w:eastAsia="Times New Roman" w:hAnsi="Times New Roman" w:cs="Times New Roman"/>
                <w:sz w:val="24"/>
                <w:szCs w:val="24"/>
              </w:rPr>
            </w:pPr>
            <w:r w:rsidRPr="0085375D">
              <w:rPr>
                <w:rFonts w:ascii="Times New Roman" w:eastAsia="Times New Roman" w:hAnsi="Times New Roman" w:cs="Times New Roman"/>
                <w:sz w:val="24"/>
                <w:szCs w:val="24"/>
              </w:rPr>
              <w:t>121</w:t>
            </w:r>
          </w:p>
        </w:tc>
        <w:tc>
          <w:tcPr>
            <w:tcW w:w="1317" w:type="dxa"/>
            <w:shd w:val="clear" w:color="auto" w:fill="FFFFFF" w:themeFill="background1"/>
          </w:tcPr>
          <w:p w:rsidR="0085375D"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31.03.2026</w:t>
            </w:r>
          </w:p>
        </w:tc>
        <w:tc>
          <w:tcPr>
            <w:tcW w:w="3644" w:type="dxa"/>
            <w:shd w:val="clear" w:color="auto" w:fill="FFFFFF" w:themeFill="background1"/>
          </w:tcPr>
          <w:p w:rsidR="0085375D" w:rsidRPr="0085375D" w:rsidRDefault="0085375D" w:rsidP="00811408">
            <w:pPr>
              <w:spacing w:after="0" w:line="240" w:lineRule="auto"/>
              <w:rPr>
                <w:rFonts w:ascii="Times New Roman" w:hAnsi="Times New Roman"/>
                <w:bCs/>
                <w:color w:val="000000"/>
                <w:sz w:val="24"/>
                <w:szCs w:val="24"/>
              </w:rPr>
            </w:pPr>
            <w:r w:rsidRPr="0085375D">
              <w:rPr>
                <w:rFonts w:ascii="Times New Roman" w:eastAsia="Calibri" w:hAnsi="Times New Roman" w:cs="Times New Roman"/>
                <w:bCs/>
                <w:color w:val="000000" w:themeColor="text1"/>
                <w:sz w:val="24"/>
                <w:szCs w:val="24"/>
                <w:lang w:val="ro-RO"/>
              </w:rPr>
              <w:t>consilierii locali Valentin Marcu și Robert-Ionuț Vîscan</w:t>
            </w:r>
          </w:p>
        </w:tc>
        <w:tc>
          <w:tcPr>
            <w:tcW w:w="7281" w:type="dxa"/>
            <w:shd w:val="clear" w:color="auto" w:fill="FFFFFF" w:themeFill="background1"/>
          </w:tcPr>
          <w:p w:rsidR="0085375D"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eastAsia="Calibri" w:hAnsi="Times New Roman" w:cs="Times New Roman"/>
                <w:bCs/>
                <w:color w:val="000000" w:themeColor="text1"/>
                <w:sz w:val="24"/>
                <w:szCs w:val="24"/>
                <w:lang w:val="ro-RO"/>
              </w:rPr>
              <w:t>Proiect de hotărâre privind avizarea Planului de reorganizare, restructurare și  redresare financiară al Societății Termo Ploiești S.R.L.</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Pr="0085375D" w:rsidRDefault="0085375D" w:rsidP="00811408">
            <w:pPr>
              <w:spacing w:after="0" w:line="240" w:lineRule="auto"/>
              <w:jc w:val="both"/>
              <w:rPr>
                <w:rFonts w:ascii="Times New Roman" w:eastAsia="Times New Roman" w:hAnsi="Times New Roman" w:cs="Times New Roman"/>
                <w:sz w:val="24"/>
                <w:szCs w:val="24"/>
              </w:rPr>
            </w:pPr>
            <w:r w:rsidRPr="0085375D">
              <w:rPr>
                <w:rFonts w:ascii="Times New Roman" w:eastAsia="Times New Roman" w:hAnsi="Times New Roman" w:cs="Times New Roman"/>
                <w:sz w:val="24"/>
                <w:szCs w:val="24"/>
              </w:rPr>
              <w:t>120</w:t>
            </w:r>
          </w:p>
        </w:tc>
        <w:tc>
          <w:tcPr>
            <w:tcW w:w="1317" w:type="dxa"/>
            <w:shd w:val="clear" w:color="auto" w:fill="FFFFFF" w:themeFill="background1"/>
          </w:tcPr>
          <w:p w:rsidR="0085375D"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31.03.2026</w:t>
            </w:r>
          </w:p>
        </w:tc>
        <w:tc>
          <w:tcPr>
            <w:tcW w:w="3644" w:type="dxa"/>
            <w:shd w:val="clear" w:color="auto" w:fill="FFFFFF" w:themeFill="background1"/>
          </w:tcPr>
          <w:p w:rsidR="0085375D" w:rsidRPr="0085375D" w:rsidRDefault="0085375D" w:rsidP="00811408">
            <w:pPr>
              <w:spacing w:after="0" w:line="240" w:lineRule="auto"/>
              <w:rPr>
                <w:rFonts w:ascii="Times New Roman" w:hAnsi="Times New Roman"/>
                <w:bCs/>
                <w:color w:val="000000"/>
                <w:sz w:val="24"/>
                <w:szCs w:val="24"/>
              </w:rPr>
            </w:pPr>
            <w:r w:rsidRPr="0085375D">
              <w:rPr>
                <w:rFonts w:ascii="Times New Roman" w:eastAsia="Calibri" w:hAnsi="Times New Roman" w:cs="Times New Roman"/>
                <w:bCs/>
                <w:color w:val="000000" w:themeColor="text1"/>
                <w:sz w:val="24"/>
                <w:szCs w:val="24"/>
                <w:lang w:val="ro-RO"/>
              </w:rPr>
              <w:t>consilierul local Robert-Ionuț Vîscan</w:t>
            </w:r>
          </w:p>
        </w:tc>
        <w:tc>
          <w:tcPr>
            <w:tcW w:w="7281" w:type="dxa"/>
            <w:shd w:val="clear" w:color="auto" w:fill="FFFFFF" w:themeFill="background1"/>
          </w:tcPr>
          <w:p w:rsidR="0085375D"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eastAsia="Calibri" w:hAnsi="Times New Roman" w:cs="Times New Roman"/>
                <w:bCs/>
                <w:color w:val="000000" w:themeColor="text1"/>
                <w:sz w:val="24"/>
                <w:szCs w:val="24"/>
                <w:lang w:val="ro-RO"/>
              </w:rPr>
              <w:t>Proiect de hotărâre privind aprobarea Calendarului Oficial al Alergărilor de Trap în anul 2026</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Pr="0085375D" w:rsidRDefault="0085375D" w:rsidP="00811408">
            <w:pPr>
              <w:spacing w:after="0" w:line="240" w:lineRule="auto"/>
              <w:jc w:val="both"/>
              <w:rPr>
                <w:rFonts w:ascii="Times New Roman" w:eastAsia="Times New Roman" w:hAnsi="Times New Roman" w:cs="Times New Roman"/>
                <w:sz w:val="24"/>
                <w:szCs w:val="24"/>
              </w:rPr>
            </w:pPr>
            <w:r w:rsidRPr="0085375D">
              <w:rPr>
                <w:rFonts w:ascii="Times New Roman" w:eastAsia="Times New Roman" w:hAnsi="Times New Roman" w:cs="Times New Roman"/>
                <w:sz w:val="24"/>
                <w:szCs w:val="24"/>
              </w:rPr>
              <w:t>119</w:t>
            </w:r>
          </w:p>
        </w:tc>
        <w:tc>
          <w:tcPr>
            <w:tcW w:w="1317" w:type="dxa"/>
            <w:shd w:val="clear" w:color="auto" w:fill="FFFFFF" w:themeFill="background1"/>
          </w:tcPr>
          <w:p w:rsidR="0085375D"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31.03.2026</w:t>
            </w:r>
          </w:p>
        </w:tc>
        <w:tc>
          <w:tcPr>
            <w:tcW w:w="3644" w:type="dxa"/>
            <w:shd w:val="clear" w:color="auto" w:fill="FFFFFF" w:themeFill="background1"/>
          </w:tcPr>
          <w:p w:rsidR="0085375D" w:rsidRPr="0085375D" w:rsidRDefault="0085375D" w:rsidP="00811408">
            <w:pPr>
              <w:spacing w:after="0" w:line="240" w:lineRule="auto"/>
              <w:rPr>
                <w:rFonts w:ascii="Times New Roman" w:hAnsi="Times New Roman"/>
                <w:bCs/>
                <w:color w:val="000000"/>
                <w:sz w:val="24"/>
                <w:szCs w:val="24"/>
              </w:rPr>
            </w:pPr>
            <w:r w:rsidRPr="0085375D">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85375D"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hAnsi="Times New Roman" w:cs="Times New Roman"/>
                <w:color w:val="000000" w:themeColor="text1"/>
                <w:sz w:val="24"/>
                <w:szCs w:val="24"/>
                <w:lang w:val="ro-RO"/>
              </w:rPr>
              <w:t xml:space="preserve">Proiect de hotărâre pentru modificarea componenței </w:t>
            </w:r>
            <w:r w:rsidRPr="0085375D">
              <w:rPr>
                <w:rFonts w:ascii="Times New Roman" w:hAnsi="Times New Roman" w:cs="Times New Roman"/>
                <w:bCs/>
                <w:color w:val="000000" w:themeColor="text1"/>
                <w:sz w:val="24"/>
                <w:szCs w:val="24"/>
                <w:lang w:val="en-GB"/>
              </w:rPr>
              <w:t>Comisiei Tehnice de Amenajare a Teritoriului și Urbanism a municipiului Ploiești, prevăzută în Anexa la Hotărârea Consiliului Local al municipiului Ploiești nr. 694/16.12.2025</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Pr="0085375D" w:rsidRDefault="0085375D" w:rsidP="00811408">
            <w:pPr>
              <w:spacing w:after="0" w:line="240" w:lineRule="auto"/>
              <w:jc w:val="both"/>
              <w:rPr>
                <w:rFonts w:ascii="Times New Roman" w:eastAsia="Times New Roman" w:hAnsi="Times New Roman" w:cs="Times New Roman"/>
                <w:sz w:val="24"/>
                <w:szCs w:val="24"/>
              </w:rPr>
            </w:pPr>
            <w:r w:rsidRPr="0085375D">
              <w:rPr>
                <w:rFonts w:ascii="Times New Roman" w:eastAsia="Times New Roman" w:hAnsi="Times New Roman" w:cs="Times New Roman"/>
                <w:sz w:val="24"/>
                <w:szCs w:val="24"/>
              </w:rPr>
              <w:t>118</w:t>
            </w:r>
          </w:p>
        </w:tc>
        <w:tc>
          <w:tcPr>
            <w:tcW w:w="1317" w:type="dxa"/>
            <w:shd w:val="clear" w:color="auto" w:fill="FFFFFF" w:themeFill="background1"/>
          </w:tcPr>
          <w:p w:rsidR="0085375D"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31.03.2026</w:t>
            </w:r>
          </w:p>
        </w:tc>
        <w:tc>
          <w:tcPr>
            <w:tcW w:w="3644" w:type="dxa"/>
            <w:shd w:val="clear" w:color="auto" w:fill="FFFFFF" w:themeFill="background1"/>
          </w:tcPr>
          <w:p w:rsidR="0085375D" w:rsidRPr="0085375D" w:rsidRDefault="0085375D" w:rsidP="00811408">
            <w:pPr>
              <w:spacing w:after="0" w:line="240" w:lineRule="auto"/>
              <w:rPr>
                <w:rFonts w:ascii="Times New Roman" w:hAnsi="Times New Roman"/>
                <w:bCs/>
                <w:color w:val="000000"/>
                <w:sz w:val="24"/>
                <w:szCs w:val="24"/>
              </w:rPr>
            </w:pPr>
            <w:r w:rsidRPr="0085375D">
              <w:rPr>
                <w:rFonts w:ascii="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85375D"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eastAsia="Calibri" w:hAnsi="Times New Roman" w:cs="Times New Roman"/>
                <w:bCs/>
                <w:color w:val="000000" w:themeColor="text1"/>
                <w:sz w:val="24"/>
                <w:szCs w:val="24"/>
                <w:lang w:val="ro-RO"/>
              </w:rPr>
              <w:t xml:space="preserve">Proiect de hotărâre </w:t>
            </w:r>
            <w:r w:rsidRPr="0085375D">
              <w:rPr>
                <w:rFonts w:ascii="Times New Roman" w:hAnsi="Times New Roman"/>
                <w:bCs/>
                <w:color w:val="000000" w:themeColor="text1"/>
                <w:sz w:val="24"/>
                <w:szCs w:val="24"/>
                <w:lang w:val="it-IT"/>
              </w:rPr>
              <w:t>privind aprobarea organigramei și statelor de funcții ale Administrației Serviciilor Sociale Comunitare Ploiești</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Pr="0085375D" w:rsidRDefault="0085375D" w:rsidP="00811408">
            <w:pPr>
              <w:spacing w:after="0" w:line="240" w:lineRule="auto"/>
              <w:jc w:val="both"/>
              <w:rPr>
                <w:rFonts w:ascii="Times New Roman" w:eastAsia="Times New Roman" w:hAnsi="Times New Roman" w:cs="Times New Roman"/>
                <w:sz w:val="24"/>
                <w:szCs w:val="24"/>
              </w:rPr>
            </w:pPr>
            <w:r w:rsidRPr="0085375D">
              <w:rPr>
                <w:rFonts w:ascii="Times New Roman" w:eastAsia="Times New Roman" w:hAnsi="Times New Roman" w:cs="Times New Roman"/>
                <w:sz w:val="24"/>
                <w:szCs w:val="24"/>
              </w:rPr>
              <w:t>117</w:t>
            </w:r>
          </w:p>
        </w:tc>
        <w:tc>
          <w:tcPr>
            <w:tcW w:w="1317" w:type="dxa"/>
            <w:shd w:val="clear" w:color="auto" w:fill="FFFFFF" w:themeFill="background1"/>
          </w:tcPr>
          <w:p w:rsidR="0085375D"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31.03.2026</w:t>
            </w:r>
          </w:p>
        </w:tc>
        <w:tc>
          <w:tcPr>
            <w:tcW w:w="3644" w:type="dxa"/>
            <w:shd w:val="clear" w:color="auto" w:fill="FFFFFF" w:themeFill="background1"/>
          </w:tcPr>
          <w:p w:rsidR="0085375D" w:rsidRPr="0085375D" w:rsidRDefault="0085375D" w:rsidP="00811408">
            <w:pPr>
              <w:spacing w:after="0" w:line="240" w:lineRule="auto"/>
              <w:rPr>
                <w:rFonts w:ascii="Times New Roman" w:hAnsi="Times New Roman"/>
                <w:bCs/>
                <w:color w:val="000000"/>
                <w:sz w:val="24"/>
                <w:szCs w:val="24"/>
              </w:rPr>
            </w:pPr>
            <w:r w:rsidRPr="0085375D">
              <w:rPr>
                <w:rFonts w:ascii="Times New Roman" w:eastAsia="Calibri" w:hAnsi="Times New Roman" w:cs="Times New Roman"/>
                <w:bCs/>
                <w:color w:val="000000" w:themeColor="text1"/>
                <w:sz w:val="24"/>
                <w:szCs w:val="24"/>
                <w:lang w:val="ro-RO"/>
              </w:rPr>
              <w:t>consilierii locali Valentin Marcu și Robert-Ionuț Vîscan</w:t>
            </w:r>
          </w:p>
        </w:tc>
        <w:tc>
          <w:tcPr>
            <w:tcW w:w="7281" w:type="dxa"/>
            <w:shd w:val="clear" w:color="auto" w:fill="FFFFFF" w:themeFill="background1"/>
          </w:tcPr>
          <w:p w:rsidR="0085375D"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eastAsia="Calibri" w:hAnsi="Times New Roman" w:cs="Times New Roman"/>
                <w:bCs/>
                <w:color w:val="000000" w:themeColor="text1"/>
                <w:sz w:val="24"/>
                <w:szCs w:val="24"/>
                <w:lang w:val="ro-RO"/>
              </w:rPr>
              <w:t>Proiect de hotărâre privind avizarea Planului de reorganizare, restructurare și  redresare financiară al Societății Servicii de Gospodărire Urbană Ploiești S.R.L.</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85375D" w:rsidRPr="00CE4A02" w:rsidTr="001F16D0">
        <w:trPr>
          <w:cantSplit/>
          <w:trHeight w:val="260"/>
          <w:jc w:val="center"/>
        </w:trPr>
        <w:tc>
          <w:tcPr>
            <w:tcW w:w="851" w:type="dxa"/>
            <w:shd w:val="clear" w:color="auto" w:fill="FFFFFF" w:themeFill="background1"/>
            <w:vAlign w:val="center"/>
          </w:tcPr>
          <w:p w:rsidR="0085375D" w:rsidRDefault="0085375D"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1317" w:type="dxa"/>
            <w:shd w:val="clear" w:color="auto" w:fill="FFFFFF" w:themeFill="background1"/>
          </w:tcPr>
          <w:p w:rsidR="0085375D"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30.03.2026</w:t>
            </w:r>
          </w:p>
        </w:tc>
        <w:tc>
          <w:tcPr>
            <w:tcW w:w="3644" w:type="dxa"/>
            <w:shd w:val="clear" w:color="auto" w:fill="FFFFFF" w:themeFill="background1"/>
          </w:tcPr>
          <w:p w:rsidR="0085375D" w:rsidRPr="0085375D" w:rsidRDefault="0085375D" w:rsidP="00811408">
            <w:pPr>
              <w:spacing w:after="0" w:line="240" w:lineRule="auto"/>
              <w:rPr>
                <w:rFonts w:ascii="Times New Roman" w:hAnsi="Times New Roman"/>
                <w:bCs/>
                <w:color w:val="000000"/>
                <w:sz w:val="24"/>
                <w:szCs w:val="24"/>
              </w:rPr>
            </w:pPr>
            <w:r w:rsidRPr="0085375D">
              <w:rPr>
                <w:rFonts w:ascii="Times New Roman" w:eastAsia="Calibri" w:hAnsi="Times New Roman" w:cs="Times New Roman"/>
                <w:bCs/>
                <w:color w:val="000000" w:themeColor="text1"/>
                <w:sz w:val="24"/>
                <w:szCs w:val="24"/>
                <w:lang w:val="ro-RO"/>
              </w:rPr>
              <w:t>consilierii locali Florin-Vasile Ioniță și Daniel-Puiu Neagu</w:t>
            </w:r>
          </w:p>
        </w:tc>
        <w:tc>
          <w:tcPr>
            <w:tcW w:w="7281" w:type="dxa"/>
            <w:shd w:val="clear" w:color="auto" w:fill="FFFFFF" w:themeFill="background1"/>
          </w:tcPr>
          <w:p w:rsidR="0085375D"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eastAsia="Calibri" w:hAnsi="Times New Roman" w:cs="Times New Roman"/>
                <w:bCs/>
                <w:color w:val="000000" w:themeColor="text1"/>
                <w:sz w:val="24"/>
                <w:szCs w:val="24"/>
                <w:lang w:val="ro-RO"/>
              </w:rPr>
              <w:t>Proiect de hotărâre privind avizarea Planului de reorganizare, restructurare, redresare financiară și analiza activelor necesare desfășurării și dezvoltării obiectului de activitate al S.C. Transport Călători Express S.A. Ploiești</w:t>
            </w:r>
          </w:p>
        </w:tc>
        <w:tc>
          <w:tcPr>
            <w:tcW w:w="1559" w:type="dxa"/>
            <w:shd w:val="clear" w:color="auto" w:fill="FFFFFF" w:themeFill="background1"/>
          </w:tcPr>
          <w:p w:rsidR="0085375D" w:rsidRPr="00CE4A02" w:rsidRDefault="0085375D" w:rsidP="00811408">
            <w:pPr>
              <w:spacing w:after="0" w:line="240" w:lineRule="auto"/>
              <w:jc w:val="center"/>
              <w:rPr>
                <w:rFonts w:ascii="Times New Roman" w:eastAsia="Times New Roman" w:hAnsi="Times New Roman" w:cs="Times New Roman"/>
                <w:sz w:val="24"/>
                <w:szCs w:val="24"/>
              </w:rPr>
            </w:pPr>
          </w:p>
        </w:tc>
      </w:tr>
      <w:tr w:rsidR="00B7253E" w:rsidRPr="00CE4A02" w:rsidTr="001F16D0">
        <w:trPr>
          <w:cantSplit/>
          <w:trHeight w:val="260"/>
          <w:jc w:val="center"/>
        </w:trPr>
        <w:tc>
          <w:tcPr>
            <w:tcW w:w="851" w:type="dxa"/>
            <w:shd w:val="clear" w:color="auto" w:fill="FFFFFF" w:themeFill="background1"/>
            <w:vAlign w:val="center"/>
          </w:tcPr>
          <w:p w:rsidR="00B7253E" w:rsidRPr="0085375D" w:rsidRDefault="0085375D" w:rsidP="00811408">
            <w:pPr>
              <w:spacing w:after="0" w:line="240" w:lineRule="auto"/>
              <w:jc w:val="both"/>
              <w:rPr>
                <w:rFonts w:ascii="Times New Roman" w:eastAsia="Times New Roman" w:hAnsi="Times New Roman" w:cs="Times New Roman"/>
                <w:sz w:val="24"/>
                <w:szCs w:val="24"/>
              </w:rPr>
            </w:pPr>
            <w:r w:rsidRPr="0085375D">
              <w:rPr>
                <w:rFonts w:ascii="Times New Roman" w:eastAsia="Times New Roman" w:hAnsi="Times New Roman" w:cs="Times New Roman"/>
                <w:sz w:val="24"/>
                <w:szCs w:val="24"/>
              </w:rPr>
              <w:t>115</w:t>
            </w:r>
          </w:p>
        </w:tc>
        <w:tc>
          <w:tcPr>
            <w:tcW w:w="1317" w:type="dxa"/>
            <w:shd w:val="clear" w:color="auto" w:fill="FFFFFF" w:themeFill="background1"/>
          </w:tcPr>
          <w:p w:rsidR="00B7253E" w:rsidRPr="0085375D" w:rsidRDefault="0085375D" w:rsidP="00811408">
            <w:pPr>
              <w:spacing w:after="0" w:line="240" w:lineRule="auto"/>
              <w:rPr>
                <w:rStyle w:val="Emphasis"/>
                <w:rFonts w:ascii="Times New Roman" w:hAnsi="Times New Roman" w:cs="Times New Roman"/>
                <w:i w:val="0"/>
                <w:sz w:val="24"/>
                <w:szCs w:val="24"/>
              </w:rPr>
            </w:pPr>
            <w:r w:rsidRPr="0085375D">
              <w:rPr>
                <w:rStyle w:val="Emphasis"/>
                <w:rFonts w:ascii="Times New Roman" w:hAnsi="Times New Roman" w:cs="Times New Roman"/>
                <w:i w:val="0"/>
                <w:sz w:val="24"/>
                <w:szCs w:val="24"/>
              </w:rPr>
              <w:t>30.03.2026</w:t>
            </w:r>
          </w:p>
        </w:tc>
        <w:tc>
          <w:tcPr>
            <w:tcW w:w="3644" w:type="dxa"/>
            <w:shd w:val="clear" w:color="auto" w:fill="FFFFFF" w:themeFill="background1"/>
          </w:tcPr>
          <w:p w:rsidR="00B7253E" w:rsidRPr="0085375D" w:rsidRDefault="0085375D" w:rsidP="00811408">
            <w:pPr>
              <w:spacing w:after="0" w:line="240" w:lineRule="auto"/>
              <w:rPr>
                <w:rFonts w:ascii="Times New Roman" w:hAnsi="Times New Roman"/>
                <w:bCs/>
                <w:color w:val="000000"/>
                <w:sz w:val="24"/>
                <w:szCs w:val="24"/>
              </w:rPr>
            </w:pPr>
            <w:r w:rsidRPr="0085375D">
              <w:rPr>
                <w:rFonts w:ascii="Times New Roman" w:hAnsi="Times New Roman" w:cs="Times New Roman"/>
                <w:sz w:val="24"/>
                <w:szCs w:val="24"/>
                <w:lang w:val="pt-BR"/>
              </w:rPr>
              <w:t>primar Mihai-Laurențiu Polițeanu</w:t>
            </w:r>
          </w:p>
        </w:tc>
        <w:tc>
          <w:tcPr>
            <w:tcW w:w="7281" w:type="dxa"/>
            <w:shd w:val="clear" w:color="auto" w:fill="FFFFFF" w:themeFill="background1"/>
          </w:tcPr>
          <w:p w:rsidR="00B7253E" w:rsidRPr="0085375D" w:rsidRDefault="0085375D" w:rsidP="00811408">
            <w:pPr>
              <w:shd w:val="clear" w:color="auto" w:fill="FFFFFF" w:themeFill="background1"/>
              <w:spacing w:after="0" w:line="240" w:lineRule="auto"/>
              <w:jc w:val="both"/>
              <w:rPr>
                <w:rFonts w:ascii="Times New Roman" w:hAnsi="Times New Roman" w:cs="Times New Roman"/>
                <w:sz w:val="24"/>
                <w:szCs w:val="24"/>
                <w:lang w:val="ro-RO"/>
              </w:rPr>
            </w:pPr>
            <w:r w:rsidRPr="0085375D">
              <w:rPr>
                <w:rFonts w:ascii="Times New Roman" w:eastAsia="Calibri" w:hAnsi="Times New Roman" w:cs="Times New Roman"/>
                <w:bCs/>
                <w:color w:val="000000"/>
                <w:sz w:val="24"/>
                <w:szCs w:val="24"/>
                <w:lang w:val="ro-RO"/>
              </w:rPr>
              <w:t xml:space="preserve">Proiect de hotărâre </w:t>
            </w:r>
            <w:bookmarkStart w:id="1" w:name="_Hlk89905547"/>
            <w:r w:rsidRPr="0085375D">
              <w:rPr>
                <w:rFonts w:ascii="Times New Roman" w:eastAsia="Calibri" w:hAnsi="Times New Roman" w:cs="Times New Roman"/>
                <w:bCs/>
                <w:color w:val="000000"/>
                <w:sz w:val="24"/>
                <w:szCs w:val="24"/>
                <w:lang w:val="ro-RO"/>
              </w:rPr>
              <w:t xml:space="preserve">privind aprobarea </w:t>
            </w:r>
            <w:r w:rsidRPr="0085375D">
              <w:rPr>
                <w:rFonts w:ascii="Times New Roman" w:eastAsia="Calibri" w:hAnsi="Times New Roman" w:cs="Times New Roman"/>
                <w:bCs/>
                <w:color w:val="000000"/>
                <w:sz w:val="24"/>
                <w:szCs w:val="24"/>
              </w:rPr>
              <w:t>Planului Urbanistic Zonal – “S</w:t>
            </w:r>
            <w:r w:rsidRPr="0085375D">
              <w:rPr>
                <w:rFonts w:ascii="Times New Roman" w:eastAsia="Calibri" w:hAnsi="Times New Roman" w:cs="Times New Roman"/>
                <w:bCs/>
                <w:color w:val="000000"/>
                <w:sz w:val="24"/>
                <w:szCs w:val="24"/>
                <w:lang w:val="ro-RO"/>
              </w:rPr>
              <w:t xml:space="preserve">chimbare destinație din zonă locuințe în zonă mixtă instituții și servicii și locuințe colective pentru construire imobil S/D+P+5, Municipiul Ploiești, str. Cornățel nr. 12C </w:t>
            </w:r>
            <w:r w:rsidRPr="0085375D">
              <w:rPr>
                <w:rFonts w:ascii="Times New Roman" w:eastAsia="Calibri" w:hAnsi="Times New Roman" w:cs="Times New Roman"/>
                <w:bCs/>
                <w:color w:val="000000"/>
                <w:sz w:val="24"/>
                <w:szCs w:val="24"/>
              </w:rPr>
              <w:t>(fosta adresă poștală Str. Trâmbiței nr. 7)</w:t>
            </w:r>
            <w:r w:rsidRPr="0085375D">
              <w:rPr>
                <w:rFonts w:ascii="Times New Roman" w:eastAsia="Calibri" w:hAnsi="Times New Roman" w:cs="Times New Roman"/>
                <w:bCs/>
                <w:color w:val="000000"/>
                <w:sz w:val="24"/>
                <w:szCs w:val="24"/>
                <w:lang w:val="ro-RO"/>
              </w:rPr>
              <w:t>, număr cadastral 147707</w:t>
            </w:r>
            <w:bookmarkEnd w:id="1"/>
          </w:p>
        </w:tc>
        <w:tc>
          <w:tcPr>
            <w:tcW w:w="1559" w:type="dxa"/>
            <w:shd w:val="clear" w:color="auto" w:fill="FFFFFF" w:themeFill="background1"/>
          </w:tcPr>
          <w:p w:rsidR="00B7253E" w:rsidRPr="00CE4A02" w:rsidRDefault="00B7253E" w:rsidP="00811408">
            <w:pPr>
              <w:spacing w:after="0" w:line="240" w:lineRule="auto"/>
              <w:jc w:val="center"/>
              <w:rPr>
                <w:rFonts w:ascii="Times New Roman" w:eastAsia="Times New Roman" w:hAnsi="Times New Roman" w:cs="Times New Roman"/>
                <w:sz w:val="24"/>
                <w:szCs w:val="24"/>
              </w:rPr>
            </w:pPr>
          </w:p>
        </w:tc>
      </w:tr>
      <w:tr w:rsidR="00DA1BBB" w:rsidRPr="00CE4A02" w:rsidTr="001F16D0">
        <w:trPr>
          <w:cantSplit/>
          <w:trHeight w:val="260"/>
          <w:jc w:val="center"/>
        </w:trPr>
        <w:tc>
          <w:tcPr>
            <w:tcW w:w="851" w:type="dxa"/>
            <w:shd w:val="clear" w:color="auto" w:fill="FFFFFF" w:themeFill="background1"/>
            <w:vAlign w:val="center"/>
          </w:tcPr>
          <w:p w:rsidR="00DA1BBB" w:rsidRPr="00ED4A20" w:rsidRDefault="00ED4A20" w:rsidP="00811408">
            <w:pPr>
              <w:spacing w:after="0" w:line="240" w:lineRule="auto"/>
              <w:jc w:val="both"/>
              <w:rPr>
                <w:rFonts w:ascii="Times New Roman" w:eastAsia="Times New Roman" w:hAnsi="Times New Roman" w:cs="Times New Roman"/>
                <w:sz w:val="24"/>
                <w:szCs w:val="24"/>
              </w:rPr>
            </w:pPr>
            <w:r w:rsidRPr="00ED4A20">
              <w:rPr>
                <w:rFonts w:ascii="Times New Roman" w:eastAsia="Times New Roman" w:hAnsi="Times New Roman" w:cs="Times New Roman"/>
                <w:sz w:val="24"/>
                <w:szCs w:val="24"/>
              </w:rPr>
              <w:t>114</w:t>
            </w:r>
          </w:p>
        </w:tc>
        <w:tc>
          <w:tcPr>
            <w:tcW w:w="1317" w:type="dxa"/>
            <w:shd w:val="clear" w:color="auto" w:fill="FFFFFF" w:themeFill="background1"/>
          </w:tcPr>
          <w:p w:rsidR="00DA1BBB" w:rsidRPr="00ED4A20" w:rsidRDefault="00ED4A20" w:rsidP="00811408">
            <w:pPr>
              <w:spacing w:after="0" w:line="240" w:lineRule="auto"/>
              <w:rPr>
                <w:rStyle w:val="Emphasis"/>
                <w:rFonts w:ascii="Times New Roman" w:hAnsi="Times New Roman" w:cs="Times New Roman"/>
                <w:i w:val="0"/>
                <w:sz w:val="24"/>
                <w:szCs w:val="24"/>
              </w:rPr>
            </w:pPr>
            <w:r w:rsidRPr="00ED4A20">
              <w:rPr>
                <w:rStyle w:val="Emphasis"/>
                <w:rFonts w:ascii="Times New Roman" w:hAnsi="Times New Roman" w:cs="Times New Roman"/>
                <w:i w:val="0"/>
                <w:sz w:val="24"/>
                <w:szCs w:val="24"/>
              </w:rPr>
              <w:t>27.03.2026</w:t>
            </w:r>
          </w:p>
        </w:tc>
        <w:tc>
          <w:tcPr>
            <w:tcW w:w="3644" w:type="dxa"/>
            <w:shd w:val="clear" w:color="auto" w:fill="FFFFFF" w:themeFill="background1"/>
          </w:tcPr>
          <w:p w:rsidR="00DA1BBB" w:rsidRPr="00ED4A20" w:rsidRDefault="00ED4A20" w:rsidP="00811408">
            <w:pPr>
              <w:spacing w:after="0" w:line="240" w:lineRule="auto"/>
              <w:rPr>
                <w:rFonts w:ascii="Times New Roman" w:hAnsi="Times New Roman"/>
                <w:bCs/>
                <w:color w:val="000000"/>
                <w:sz w:val="24"/>
                <w:szCs w:val="24"/>
              </w:rPr>
            </w:pPr>
            <w:r w:rsidRPr="00ED4A20">
              <w:rPr>
                <w:rFonts w:ascii="Times New Roman" w:hAnsi="Times New Roman" w:cs="Times New Roman"/>
                <w:sz w:val="24"/>
                <w:szCs w:val="24"/>
                <w:lang w:val="pt-BR"/>
              </w:rPr>
              <w:t>primar Mihai-Laurențiu Polițeanu</w:t>
            </w:r>
          </w:p>
        </w:tc>
        <w:tc>
          <w:tcPr>
            <w:tcW w:w="7281" w:type="dxa"/>
            <w:shd w:val="clear" w:color="auto" w:fill="FFFFFF" w:themeFill="background1"/>
          </w:tcPr>
          <w:p w:rsidR="00DA1BBB" w:rsidRPr="00ED4A20" w:rsidRDefault="00ED4A20" w:rsidP="00811408">
            <w:pPr>
              <w:shd w:val="clear" w:color="auto" w:fill="FFFFFF" w:themeFill="background1"/>
              <w:spacing w:after="0" w:line="240" w:lineRule="auto"/>
              <w:jc w:val="both"/>
              <w:rPr>
                <w:rFonts w:ascii="Times New Roman" w:hAnsi="Times New Roman" w:cs="Times New Roman"/>
                <w:sz w:val="24"/>
                <w:szCs w:val="24"/>
                <w:lang w:val="ro-RO"/>
              </w:rPr>
            </w:pPr>
            <w:r w:rsidRPr="00ED4A20">
              <w:rPr>
                <w:rFonts w:ascii="Times New Roman" w:eastAsia="Calibri" w:hAnsi="Times New Roman" w:cs="Times New Roman"/>
                <w:bCs/>
                <w:color w:val="000000"/>
                <w:sz w:val="24"/>
                <w:szCs w:val="24"/>
                <w:lang w:val="ro-RO"/>
              </w:rPr>
              <w:t>Proiect de hotărâre privind asocierea Municipiului Ploieşti cu Comuna Ariceștii Rahtivani și constituirea Asociaţiei de Dezvoltare Intercomunitară „Transport Public Ploiești – Ariceștii Rahtivani” pentru serviciul de transport public local</w:t>
            </w:r>
          </w:p>
        </w:tc>
        <w:tc>
          <w:tcPr>
            <w:tcW w:w="1559" w:type="dxa"/>
            <w:shd w:val="clear" w:color="auto" w:fill="FFFFFF" w:themeFill="background1"/>
          </w:tcPr>
          <w:p w:rsidR="00DA1BBB" w:rsidRPr="00CE4A02" w:rsidRDefault="00DA1BBB" w:rsidP="00811408">
            <w:pPr>
              <w:spacing w:after="0" w:line="240" w:lineRule="auto"/>
              <w:jc w:val="center"/>
              <w:rPr>
                <w:rFonts w:ascii="Times New Roman" w:eastAsia="Times New Roman" w:hAnsi="Times New Roman" w:cs="Times New Roman"/>
                <w:sz w:val="24"/>
                <w:szCs w:val="24"/>
              </w:rPr>
            </w:pPr>
          </w:p>
        </w:tc>
      </w:tr>
      <w:tr w:rsidR="00DA1BBB" w:rsidRPr="00CE4A02" w:rsidTr="001F16D0">
        <w:trPr>
          <w:cantSplit/>
          <w:trHeight w:val="260"/>
          <w:jc w:val="center"/>
        </w:trPr>
        <w:tc>
          <w:tcPr>
            <w:tcW w:w="851" w:type="dxa"/>
            <w:shd w:val="clear" w:color="auto" w:fill="FFFFFF" w:themeFill="background1"/>
            <w:vAlign w:val="center"/>
          </w:tcPr>
          <w:p w:rsidR="00DA1BBB" w:rsidRPr="00ED4A20" w:rsidRDefault="00ED4A20" w:rsidP="00811408">
            <w:pPr>
              <w:spacing w:after="0" w:line="240" w:lineRule="auto"/>
              <w:jc w:val="both"/>
              <w:rPr>
                <w:rFonts w:ascii="Times New Roman" w:eastAsia="Times New Roman" w:hAnsi="Times New Roman" w:cs="Times New Roman"/>
                <w:sz w:val="24"/>
                <w:szCs w:val="24"/>
              </w:rPr>
            </w:pPr>
            <w:r w:rsidRPr="00ED4A20">
              <w:rPr>
                <w:rFonts w:ascii="Times New Roman" w:eastAsia="Times New Roman" w:hAnsi="Times New Roman" w:cs="Times New Roman"/>
                <w:sz w:val="24"/>
                <w:szCs w:val="24"/>
              </w:rPr>
              <w:t>113</w:t>
            </w:r>
          </w:p>
        </w:tc>
        <w:tc>
          <w:tcPr>
            <w:tcW w:w="1317" w:type="dxa"/>
            <w:shd w:val="clear" w:color="auto" w:fill="FFFFFF" w:themeFill="background1"/>
          </w:tcPr>
          <w:p w:rsidR="00DA1BBB" w:rsidRPr="00ED4A20" w:rsidRDefault="00ED4A20" w:rsidP="00811408">
            <w:pPr>
              <w:spacing w:after="0" w:line="240" w:lineRule="auto"/>
              <w:rPr>
                <w:rStyle w:val="Emphasis"/>
                <w:rFonts w:ascii="Times New Roman" w:hAnsi="Times New Roman" w:cs="Times New Roman"/>
                <w:i w:val="0"/>
                <w:sz w:val="24"/>
                <w:szCs w:val="24"/>
              </w:rPr>
            </w:pPr>
            <w:r w:rsidRPr="00ED4A20">
              <w:rPr>
                <w:rStyle w:val="Emphasis"/>
                <w:rFonts w:ascii="Times New Roman" w:hAnsi="Times New Roman" w:cs="Times New Roman"/>
                <w:i w:val="0"/>
                <w:sz w:val="24"/>
                <w:szCs w:val="24"/>
              </w:rPr>
              <w:t>27.03.2026</w:t>
            </w:r>
          </w:p>
        </w:tc>
        <w:tc>
          <w:tcPr>
            <w:tcW w:w="3644" w:type="dxa"/>
            <w:shd w:val="clear" w:color="auto" w:fill="FFFFFF" w:themeFill="background1"/>
          </w:tcPr>
          <w:p w:rsidR="00DA1BBB" w:rsidRPr="00ED4A20" w:rsidRDefault="00ED4A20" w:rsidP="00811408">
            <w:pPr>
              <w:spacing w:after="0" w:line="240" w:lineRule="auto"/>
              <w:rPr>
                <w:rFonts w:ascii="Times New Roman" w:hAnsi="Times New Roman"/>
                <w:bCs/>
                <w:color w:val="000000"/>
                <w:sz w:val="24"/>
                <w:szCs w:val="24"/>
              </w:rPr>
            </w:pPr>
            <w:r w:rsidRPr="00ED4A20">
              <w:rPr>
                <w:rFonts w:ascii="Times New Roman" w:eastAsia="Calibri" w:hAnsi="Times New Roman" w:cs="Times New Roman"/>
                <w:bCs/>
                <w:color w:val="000000" w:themeColor="text1"/>
                <w:sz w:val="24"/>
                <w:szCs w:val="24"/>
                <w:lang w:val="ro-RO"/>
              </w:rPr>
              <w:t>consilier local Vasile Robescu</w:t>
            </w:r>
          </w:p>
        </w:tc>
        <w:tc>
          <w:tcPr>
            <w:tcW w:w="7281" w:type="dxa"/>
            <w:shd w:val="clear" w:color="auto" w:fill="FFFFFF" w:themeFill="background1"/>
          </w:tcPr>
          <w:p w:rsidR="00DA1BBB" w:rsidRPr="00ED4A20" w:rsidRDefault="00ED4A20" w:rsidP="00811408">
            <w:pPr>
              <w:shd w:val="clear" w:color="auto" w:fill="FFFFFF" w:themeFill="background1"/>
              <w:spacing w:after="0" w:line="240" w:lineRule="auto"/>
              <w:jc w:val="both"/>
              <w:rPr>
                <w:rFonts w:ascii="Times New Roman" w:hAnsi="Times New Roman" w:cs="Times New Roman"/>
                <w:sz w:val="24"/>
                <w:szCs w:val="24"/>
                <w:lang w:val="ro-RO"/>
              </w:rPr>
            </w:pPr>
            <w:r w:rsidRPr="00ED4A20">
              <w:rPr>
                <w:rFonts w:ascii="Times New Roman" w:eastAsia="Calibri" w:hAnsi="Times New Roman" w:cs="Times New Roman"/>
                <w:bCs/>
                <w:color w:val="000000" w:themeColor="text1"/>
                <w:sz w:val="24"/>
                <w:szCs w:val="24"/>
                <w:lang w:val="ro-RO"/>
              </w:rPr>
              <w:t>Proiect de hotărâre privind modificarea Hotărârii Conasiliului Local nr. 569/2024 privind numirea reprezentanților Consiliului Local al Municipiului Ploiești în Comitetul de Coordonare de la S.C. Apa Nova Ploiești S.R.L</w:t>
            </w:r>
          </w:p>
        </w:tc>
        <w:tc>
          <w:tcPr>
            <w:tcW w:w="1559" w:type="dxa"/>
            <w:shd w:val="clear" w:color="auto" w:fill="FFFFFF" w:themeFill="background1"/>
          </w:tcPr>
          <w:p w:rsidR="00DA1BBB" w:rsidRDefault="0085375D"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Retras</w:t>
            </w:r>
          </w:p>
          <w:p w:rsidR="0085375D" w:rsidRPr="00CE4A02" w:rsidRDefault="0085375D"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31.03.2026</w:t>
            </w:r>
          </w:p>
        </w:tc>
      </w:tr>
      <w:tr w:rsidR="00241C25" w:rsidRPr="00CE4A02" w:rsidTr="001F16D0">
        <w:trPr>
          <w:cantSplit/>
          <w:trHeight w:val="260"/>
          <w:jc w:val="center"/>
        </w:trPr>
        <w:tc>
          <w:tcPr>
            <w:tcW w:w="851" w:type="dxa"/>
            <w:shd w:val="clear" w:color="auto" w:fill="FFFFFF" w:themeFill="background1"/>
            <w:vAlign w:val="center"/>
          </w:tcPr>
          <w:p w:rsidR="00241C25" w:rsidRPr="00ED4A20" w:rsidRDefault="00ED4A20" w:rsidP="00811408">
            <w:pPr>
              <w:spacing w:after="0" w:line="240" w:lineRule="auto"/>
              <w:jc w:val="both"/>
              <w:rPr>
                <w:rFonts w:ascii="Times New Roman" w:eastAsia="Times New Roman" w:hAnsi="Times New Roman" w:cs="Times New Roman"/>
                <w:sz w:val="24"/>
                <w:szCs w:val="24"/>
              </w:rPr>
            </w:pPr>
            <w:r w:rsidRPr="00ED4A20">
              <w:rPr>
                <w:rFonts w:ascii="Times New Roman" w:eastAsia="Times New Roman" w:hAnsi="Times New Roman" w:cs="Times New Roman"/>
                <w:sz w:val="24"/>
                <w:szCs w:val="24"/>
              </w:rPr>
              <w:lastRenderedPageBreak/>
              <w:t>112</w:t>
            </w:r>
          </w:p>
        </w:tc>
        <w:tc>
          <w:tcPr>
            <w:tcW w:w="1317" w:type="dxa"/>
            <w:shd w:val="clear" w:color="auto" w:fill="FFFFFF" w:themeFill="background1"/>
          </w:tcPr>
          <w:p w:rsidR="00241C25" w:rsidRPr="00ED4A20" w:rsidRDefault="00ED4A20" w:rsidP="00811408">
            <w:pPr>
              <w:spacing w:after="0" w:line="240" w:lineRule="auto"/>
              <w:rPr>
                <w:rStyle w:val="Emphasis"/>
                <w:rFonts w:ascii="Times New Roman" w:hAnsi="Times New Roman" w:cs="Times New Roman"/>
                <w:i w:val="0"/>
                <w:sz w:val="24"/>
                <w:szCs w:val="24"/>
              </w:rPr>
            </w:pPr>
            <w:r w:rsidRPr="00ED4A20">
              <w:rPr>
                <w:rStyle w:val="Emphasis"/>
                <w:rFonts w:ascii="Times New Roman" w:hAnsi="Times New Roman" w:cs="Times New Roman"/>
                <w:i w:val="0"/>
                <w:sz w:val="24"/>
                <w:szCs w:val="24"/>
              </w:rPr>
              <w:t>27.03.2026</w:t>
            </w:r>
          </w:p>
        </w:tc>
        <w:tc>
          <w:tcPr>
            <w:tcW w:w="3644" w:type="dxa"/>
            <w:shd w:val="clear" w:color="auto" w:fill="FFFFFF" w:themeFill="background1"/>
          </w:tcPr>
          <w:p w:rsidR="00241C25" w:rsidRPr="00ED4A20" w:rsidRDefault="00ED4A20" w:rsidP="00811408">
            <w:pPr>
              <w:spacing w:after="0" w:line="240" w:lineRule="auto"/>
              <w:rPr>
                <w:rFonts w:ascii="Times New Roman" w:hAnsi="Times New Roman"/>
                <w:bCs/>
                <w:color w:val="000000"/>
                <w:sz w:val="24"/>
                <w:szCs w:val="24"/>
              </w:rPr>
            </w:pPr>
            <w:r w:rsidRPr="00ED4A20">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ED4A20" w:rsidRDefault="00ED4A20" w:rsidP="00811408">
            <w:pPr>
              <w:shd w:val="clear" w:color="auto" w:fill="FFFFFF" w:themeFill="background1"/>
              <w:spacing w:after="0" w:line="240" w:lineRule="auto"/>
              <w:jc w:val="both"/>
              <w:rPr>
                <w:rFonts w:ascii="Times New Roman" w:hAnsi="Times New Roman" w:cs="Times New Roman"/>
                <w:sz w:val="24"/>
                <w:szCs w:val="24"/>
                <w:lang w:val="ro-RO"/>
              </w:rPr>
            </w:pPr>
            <w:r w:rsidRPr="00ED4A20">
              <w:rPr>
                <w:rFonts w:ascii="Times New Roman" w:eastAsia="Calibri" w:hAnsi="Times New Roman" w:cs="Times New Roman"/>
                <w:bCs/>
                <w:color w:val="000000" w:themeColor="text1"/>
                <w:sz w:val="24"/>
                <w:szCs w:val="24"/>
                <w:lang w:val="ro-RO"/>
              </w:rPr>
              <w:t>Proiect de hotărâre privind modificarea Hotărârii Consiliului Local al Municipiului Ploiești nr. 462/03.10.2024 privind aprobarea proiectului „Eficientizare Energetică Colegiul Național Alexandru Ioan Cuza”, a indicatorilor tehnico-economici și a cheltuielilor legate de proiect</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ED4A20" w:rsidRDefault="00ED4A20" w:rsidP="00811408">
            <w:pPr>
              <w:spacing w:after="0" w:line="240" w:lineRule="auto"/>
              <w:jc w:val="both"/>
              <w:rPr>
                <w:rFonts w:ascii="Times New Roman" w:eastAsia="Times New Roman" w:hAnsi="Times New Roman" w:cs="Times New Roman"/>
                <w:sz w:val="24"/>
                <w:szCs w:val="24"/>
              </w:rPr>
            </w:pPr>
            <w:r w:rsidRPr="00ED4A20">
              <w:rPr>
                <w:rFonts w:ascii="Times New Roman" w:eastAsia="Times New Roman" w:hAnsi="Times New Roman" w:cs="Times New Roman"/>
                <w:sz w:val="24"/>
                <w:szCs w:val="24"/>
              </w:rPr>
              <w:t>111</w:t>
            </w:r>
          </w:p>
        </w:tc>
        <w:tc>
          <w:tcPr>
            <w:tcW w:w="1317" w:type="dxa"/>
            <w:shd w:val="clear" w:color="auto" w:fill="FFFFFF" w:themeFill="background1"/>
          </w:tcPr>
          <w:p w:rsidR="00241C25" w:rsidRPr="00ED4A20" w:rsidRDefault="00ED4A20" w:rsidP="00811408">
            <w:pPr>
              <w:spacing w:after="0" w:line="240" w:lineRule="auto"/>
              <w:rPr>
                <w:rStyle w:val="Emphasis"/>
                <w:rFonts w:ascii="Times New Roman" w:hAnsi="Times New Roman" w:cs="Times New Roman"/>
                <w:i w:val="0"/>
                <w:sz w:val="24"/>
                <w:szCs w:val="24"/>
              </w:rPr>
            </w:pPr>
            <w:r w:rsidRPr="00ED4A20">
              <w:rPr>
                <w:rStyle w:val="Emphasis"/>
                <w:rFonts w:ascii="Times New Roman" w:hAnsi="Times New Roman" w:cs="Times New Roman"/>
                <w:i w:val="0"/>
                <w:sz w:val="24"/>
                <w:szCs w:val="24"/>
              </w:rPr>
              <w:t>26.03.2026</w:t>
            </w:r>
          </w:p>
        </w:tc>
        <w:tc>
          <w:tcPr>
            <w:tcW w:w="3644" w:type="dxa"/>
            <w:shd w:val="clear" w:color="auto" w:fill="FFFFFF" w:themeFill="background1"/>
          </w:tcPr>
          <w:p w:rsidR="00241C25" w:rsidRPr="00ED4A20" w:rsidRDefault="00ED4A20" w:rsidP="00811408">
            <w:pPr>
              <w:spacing w:after="0" w:line="240" w:lineRule="auto"/>
              <w:rPr>
                <w:rFonts w:ascii="Times New Roman" w:hAnsi="Times New Roman"/>
                <w:bCs/>
                <w:color w:val="000000"/>
                <w:sz w:val="24"/>
                <w:szCs w:val="24"/>
              </w:rPr>
            </w:pPr>
            <w:r w:rsidRPr="00ED4A20">
              <w:rPr>
                <w:rFonts w:ascii="Times New Roman" w:eastAsia="Calibri" w:hAnsi="Times New Roman" w:cs="Times New Roman"/>
                <w:bCs/>
                <w:color w:val="000000" w:themeColor="text1"/>
                <w:sz w:val="24"/>
                <w:szCs w:val="24"/>
                <w:lang w:val="ro-RO"/>
              </w:rPr>
              <w:t>consilier local Gheorghe Sîrbu-Simion</w:t>
            </w:r>
          </w:p>
        </w:tc>
        <w:tc>
          <w:tcPr>
            <w:tcW w:w="7281" w:type="dxa"/>
            <w:shd w:val="clear" w:color="auto" w:fill="FFFFFF" w:themeFill="background1"/>
          </w:tcPr>
          <w:p w:rsidR="00241C25" w:rsidRPr="00ED4A20" w:rsidRDefault="00ED4A20" w:rsidP="00811408">
            <w:pPr>
              <w:shd w:val="clear" w:color="auto" w:fill="FFFFFF" w:themeFill="background1"/>
              <w:spacing w:after="0" w:line="240" w:lineRule="auto"/>
              <w:jc w:val="both"/>
              <w:rPr>
                <w:rFonts w:ascii="Times New Roman" w:hAnsi="Times New Roman" w:cs="Times New Roman"/>
                <w:sz w:val="24"/>
                <w:szCs w:val="24"/>
                <w:lang w:val="ro-RO"/>
              </w:rPr>
            </w:pPr>
            <w:r w:rsidRPr="00ED4A20">
              <w:rPr>
                <w:rFonts w:ascii="Times New Roman" w:eastAsia="Calibri" w:hAnsi="Times New Roman" w:cs="Times New Roman"/>
                <w:bCs/>
                <w:color w:val="000000" w:themeColor="text1"/>
                <w:sz w:val="24"/>
                <w:szCs w:val="24"/>
                <w:lang w:val="ro-RO"/>
              </w:rPr>
              <w:t>Proiect de hotărâre privind aprobarea Calendarului Oficial al Alergărilor de Trap în anul 2026</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110</w:t>
            </w:r>
          </w:p>
        </w:tc>
        <w:tc>
          <w:tcPr>
            <w:tcW w:w="1317" w:type="dxa"/>
            <w:shd w:val="clear" w:color="auto" w:fill="FFFFFF" w:themeFill="background1"/>
          </w:tcPr>
          <w:p w:rsidR="00241C25" w:rsidRPr="0024171C" w:rsidRDefault="00241C25"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26.03.2026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bCs/>
                <w:sz w:val="24"/>
                <w:szCs w:val="24"/>
                <w:lang w:val="ro-RO"/>
              </w:rPr>
              <w:t>Proiect de hotărâre privind modificarea prin act adiţional a contractului de asociere nr. 5365/03.05.2004 încheiat între Municipiul Ploiești și S.C. Win Magazin S.A.</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109</w:t>
            </w:r>
          </w:p>
        </w:tc>
        <w:tc>
          <w:tcPr>
            <w:tcW w:w="1317" w:type="dxa"/>
            <w:shd w:val="clear" w:color="auto" w:fill="FFFFFF" w:themeFill="background1"/>
          </w:tcPr>
          <w:p w:rsidR="00241C25" w:rsidRPr="0024171C" w:rsidRDefault="00241C25"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25.03.2026</w:t>
            </w:r>
          </w:p>
        </w:tc>
        <w:tc>
          <w:tcPr>
            <w:tcW w:w="3644" w:type="dxa"/>
            <w:shd w:val="clear" w:color="auto" w:fill="FFFFFF" w:themeFill="background1"/>
          </w:tcPr>
          <w:p w:rsidR="00241C25" w:rsidRPr="0024171C" w:rsidRDefault="00811408" w:rsidP="0081140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w:t>
            </w:r>
            <w:r w:rsidR="00241C25" w:rsidRPr="0024171C">
              <w:rPr>
                <w:rFonts w:ascii="Times New Roman" w:hAnsi="Times New Roman" w:cs="Times New Roman"/>
                <w:bCs/>
                <w:sz w:val="24"/>
                <w:szCs w:val="24"/>
              </w:rPr>
              <w:t>nsilier local Vasile Robescu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sz w:val="24"/>
                <w:szCs w:val="24"/>
              </w:rPr>
              <w:t xml:space="preserve">Proiect de hotărâre </w:t>
            </w:r>
            <w:r w:rsidRPr="0024171C">
              <w:rPr>
                <w:rFonts w:ascii="Times New Roman" w:eastAsia="Calibri" w:hAnsi="Times New Roman" w:cs="Times New Roman"/>
                <w:bCs/>
                <w:sz w:val="24"/>
                <w:szCs w:val="24"/>
                <w:lang w:val="en-GB"/>
              </w:rPr>
              <w:t>privind interzicerea amplasării, montării și exploatării panourilor led sau a altor echipamente tehnice vizibile pe faţadele clădirilor din municipiul Ploiești</w:t>
            </w:r>
          </w:p>
        </w:tc>
        <w:tc>
          <w:tcPr>
            <w:tcW w:w="1559" w:type="dxa"/>
            <w:shd w:val="clear" w:color="auto" w:fill="FFFFFF" w:themeFill="background1"/>
          </w:tcPr>
          <w:p w:rsidR="00241C25" w:rsidRDefault="00ED4A20"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Retras</w:t>
            </w:r>
          </w:p>
          <w:p w:rsidR="00ED4A20" w:rsidRPr="00CE4A02" w:rsidRDefault="00ED4A20"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27.03.2026</w:t>
            </w: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108</w:t>
            </w:r>
          </w:p>
        </w:tc>
        <w:tc>
          <w:tcPr>
            <w:tcW w:w="1317" w:type="dxa"/>
            <w:shd w:val="clear" w:color="auto" w:fill="FFFFFF" w:themeFill="background1"/>
          </w:tcPr>
          <w:p w:rsidR="00241C25" w:rsidRPr="0024171C" w:rsidRDefault="00241C25"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25.03.2026</w:t>
            </w:r>
          </w:p>
        </w:tc>
        <w:tc>
          <w:tcPr>
            <w:tcW w:w="3644" w:type="dxa"/>
            <w:shd w:val="clear" w:color="auto" w:fill="FFFFFF" w:themeFill="background1"/>
          </w:tcPr>
          <w:p w:rsidR="00241C25" w:rsidRPr="0024171C" w:rsidRDefault="00811408" w:rsidP="0081140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w:t>
            </w:r>
            <w:r w:rsidR="00241C25" w:rsidRPr="0024171C">
              <w:rPr>
                <w:rFonts w:ascii="Times New Roman" w:hAnsi="Times New Roman" w:cs="Times New Roman"/>
                <w:bCs/>
                <w:sz w:val="24"/>
                <w:szCs w:val="24"/>
              </w:rPr>
              <w:t>onsilierii locali Antonio Pârau-Enache, Dragoș-Florin Rusu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sz w:val="24"/>
                <w:szCs w:val="24"/>
                <w:lang w:val="ro-RO"/>
              </w:rPr>
              <w:t>Proiect de hotărâre privind avizarea Planului de Reorganizare, Restructurare și Redresare Financiară al S.C. Hale și Piețe S.A. Ploiești pe anul 2026</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107</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lang w:val="it-IT"/>
              </w:rPr>
              <w:t>privind modificarea Hot</w:t>
            </w:r>
            <w:r w:rsidRPr="0024171C">
              <w:rPr>
                <w:rFonts w:ascii="Times New Roman" w:hAnsi="Times New Roman" w:cs="Times New Roman"/>
                <w:sz w:val="24"/>
                <w:szCs w:val="24"/>
                <w:lang w:val="ro-RO"/>
              </w:rPr>
              <w:t>ărârii Consiliului Local</w:t>
            </w:r>
            <w:r w:rsidRPr="0024171C">
              <w:rPr>
                <w:rFonts w:ascii="Times New Roman" w:hAnsi="Times New Roman" w:cs="Times New Roman"/>
                <w:sz w:val="24"/>
                <w:szCs w:val="24"/>
                <w:lang w:val="it-IT"/>
              </w:rPr>
              <w:t xml:space="preserve"> nr. 739/2025 privind majorarea impozitului pe clădire și/sau a impozitului pe teren pentru anul 2026, ca urmare a încadrării acestora în categoria imobilelor neîngrijite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106</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privind aprobarea contribuţiei anuale pentru anul 2026 a Municipiului Ploieşti pentru Asociaţia Municipiilor din România</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105</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privind desemnarea persoanei responsabile care va ţine Registrul de evidență a datoriei publice locale şi Registrul de evidență a garanțiilor locale la nivelul Municipiului Ploiești</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104</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bCs/>
                <w:sz w:val="24"/>
                <w:szCs w:val="24"/>
                <w:lang w:val="it-IT"/>
              </w:rPr>
              <w:t xml:space="preserve">Proiect de hotărâre </w:t>
            </w:r>
            <w:r w:rsidRPr="0024171C">
              <w:rPr>
                <w:rFonts w:ascii="Times New Roman" w:hAnsi="Times New Roman" w:cs="Times New Roman"/>
                <w:bCs/>
                <w:sz w:val="24"/>
                <w:szCs w:val="24"/>
                <w:lang w:val="en-GB"/>
              </w:rPr>
              <w:t>privind aprobarea documentaţiei tehnice, faza studiu de fezabilitate şi a indicatorilor tehnico-economici pentru obiectivul de investiţii: “Extindere reţele electrice - Ploieşti, strada Cosminele nr. 11A - Municipiul Ploieşti”</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103</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71C"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bCs/>
                <w:sz w:val="24"/>
                <w:szCs w:val="24"/>
                <w:lang w:val="ro-RO"/>
              </w:rPr>
              <w:t xml:space="preserve">Proiect de hotărâre </w:t>
            </w:r>
            <w:r w:rsidRPr="0024171C">
              <w:rPr>
                <w:rFonts w:ascii="Times New Roman" w:hAnsi="Times New Roman" w:cs="Times New Roman"/>
                <w:bCs/>
                <w:sz w:val="24"/>
                <w:szCs w:val="24"/>
                <w:lang w:val="en-GB"/>
              </w:rPr>
              <w:t xml:space="preserve">privind aprobarea </w:t>
            </w:r>
            <w:r w:rsidRPr="0024171C">
              <w:rPr>
                <w:rFonts w:ascii="Times New Roman" w:hAnsi="Times New Roman" w:cs="Times New Roman"/>
                <w:bCs/>
                <w:sz w:val="24"/>
                <w:szCs w:val="24"/>
                <w:lang w:val="ro-RO"/>
              </w:rPr>
              <w:t>indicatorilor tehnico-economici şi a Studiului de coexistenţă aferent obiectivului de investiţii: ,,Asigurarea mobilităţii traficului prin prelungirea legăturii rutiere şi de transport public între Gara de Sud şi Gara de Vest (str. Libertăţii), inclusiv lucrări de reabilitare a domeniului public al pieţelor gărilor”</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lastRenderedPageBreak/>
              <w:t>102</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rPr>
              <w:t xml:space="preserve">Proiect de hotărâre </w:t>
            </w:r>
            <w:r w:rsidRPr="0024171C">
              <w:rPr>
                <w:rFonts w:ascii="Times New Roman" w:hAnsi="Times New Roman" w:cs="Times New Roman"/>
                <w:sz w:val="24"/>
                <w:szCs w:val="24"/>
                <w:lang w:val="ro-RO"/>
              </w:rPr>
              <w:t>privind efectuarea unui schimb de terenuri între Municipiul Ploiești și S.C. Domeniile Gîrbea S.R.L.</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101</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privind vânzarea imobilului teren în suprafaţă de 2,44 m</w:t>
            </w:r>
            <w:r w:rsidRPr="0024171C">
              <w:rPr>
                <w:rFonts w:ascii="Times New Roman" w:hAnsi="Times New Roman" w:cs="Times New Roman"/>
                <w:sz w:val="24"/>
                <w:szCs w:val="24"/>
                <w:vertAlign w:val="superscript"/>
                <w:lang w:val="ro-RO"/>
              </w:rPr>
              <w:t>2</w:t>
            </w:r>
            <w:r w:rsidRPr="0024171C">
              <w:rPr>
                <w:rFonts w:ascii="Times New Roman" w:hAnsi="Times New Roman" w:cs="Times New Roman"/>
                <w:sz w:val="24"/>
                <w:szCs w:val="24"/>
                <w:lang w:val="ro-RO"/>
              </w:rPr>
              <w:t xml:space="preserve"> situat în Ploieşti, str. Cameliei nr. 21A, adiacent apartamentului 4 din blocul 137, scara A, înscris în Cartea Funciară nr. 134856 cu nr. cadastral 134856, ce apartine domeniului privat al Municipiului Ploiești</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100</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w:t>
            </w:r>
            <w:r w:rsidRPr="0024171C">
              <w:rPr>
                <w:rFonts w:ascii="Times New Roman" w:hAnsi="Times New Roman" w:cs="Times New Roman"/>
                <w:sz w:val="24"/>
                <w:szCs w:val="24"/>
              </w:rPr>
              <w:t xml:space="preserve"> privind vânzarea locuinţei pentru tineri, construită prin Agenţia Naţională pentru Locuinţe, situată în municipiul Ploiești, str. Libertăţii, nr. 1E,            bl. 30D-30E, ap. 11, Carte funciară nr. 148889-C1-U19, nr. cadastral 148889-C1-U19, către titularul contractului de închiriere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99</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w:t>
            </w:r>
            <w:r w:rsidRPr="0024171C">
              <w:rPr>
                <w:rFonts w:ascii="Times New Roman" w:hAnsi="Times New Roman" w:cs="Times New Roman"/>
                <w:sz w:val="24"/>
                <w:szCs w:val="24"/>
              </w:rPr>
              <w:t xml:space="preserve"> privind vânzarea locuinţei pentru tineri, construită prin Agenţia Naţională pentru Locuinţe, situată în municipiul Ploiești, str. Libertăţii, nr. 1C, bl. 30B-30C, ap. 25, Carte funciară nr. 148888-C1-U13, nr. cadastral 148888-C1-U13, către titularul contractului de închiriere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98</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w:t>
            </w:r>
            <w:r w:rsidRPr="0024171C">
              <w:rPr>
                <w:rFonts w:ascii="Times New Roman" w:hAnsi="Times New Roman" w:cs="Times New Roman"/>
                <w:sz w:val="24"/>
                <w:szCs w:val="24"/>
              </w:rPr>
              <w:t xml:space="preserve"> privind vânzarea locuinţei pentru tineri, construită prin Agenţia Naţională pentru Locuinţe, situată în municipiul Ploiești, str. Libertăţii, nr. 1C, bl. 30B-30C, ap. 6, Carte funciară nr. 148888-C1-U10, nr. cadastral 148888-C1-U10, către titularul contractului de închiriere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97</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w:t>
            </w:r>
            <w:r w:rsidRPr="0024171C">
              <w:rPr>
                <w:rFonts w:ascii="Times New Roman" w:hAnsi="Times New Roman" w:cs="Times New Roman"/>
                <w:sz w:val="24"/>
                <w:szCs w:val="24"/>
              </w:rPr>
              <w:t xml:space="preserve"> privind vânzarea locuinţei pentru tineri, construită prin Agenţia Naţională pentru Locuinţe, situată în municipiul Ploiești, str. Libertăţii, nr. 1F,            bl. 30F, ap. 11, Carte funciară nr. 148890-C1-U11, nr. cadastral 148890-C1-U11, către titularul contractului de închiriere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96</w:t>
            </w:r>
          </w:p>
        </w:tc>
        <w:tc>
          <w:tcPr>
            <w:tcW w:w="1317" w:type="dxa"/>
            <w:shd w:val="clear" w:color="auto" w:fill="FFFFFF" w:themeFill="background1"/>
          </w:tcPr>
          <w:p w:rsidR="00241C25" w:rsidRPr="0024171C" w:rsidRDefault="00241C25"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24.03.2026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rPr>
              <w:t xml:space="preserve">consilierii locali Robert-Ionuț Vîscan, Valentin Marcu, Paul Palaș-Alexandru, Octavian-Andrei </w:t>
            </w:r>
            <w:r w:rsidRPr="0024171C">
              <w:rPr>
                <w:rFonts w:ascii="Times New Roman" w:hAnsi="Times New Roman" w:cs="Times New Roman"/>
                <w:sz w:val="24"/>
                <w:szCs w:val="24"/>
              </w:rPr>
              <w:lastRenderedPageBreak/>
              <w:t>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lastRenderedPageBreak/>
              <w:t>Proiect de hotărâre</w:t>
            </w:r>
            <w:r w:rsidRPr="0024171C">
              <w:rPr>
                <w:rFonts w:ascii="Times New Roman" w:eastAsia="Times New Roman" w:hAnsi="Times New Roman" w:cs="Times New Roman"/>
                <w:sz w:val="24"/>
                <w:szCs w:val="24"/>
              </w:rPr>
              <w:t xml:space="preserve"> </w:t>
            </w:r>
            <w:r w:rsidRPr="0024171C">
              <w:rPr>
                <w:rFonts w:ascii="Times New Roman" w:hAnsi="Times New Roman" w:cs="Times New Roman"/>
                <w:sz w:val="24"/>
                <w:szCs w:val="24"/>
              </w:rPr>
              <w:t xml:space="preserve">privind vânzarea locuinţei pentru tineri, construită prin Agenţia Naţională pentru Locuinţe, situată în Municipiul Ploiești, str. Lupeni, nr. 7-9, bl. M5-M5A, sc. M5A, ap. 3, carte funciară nr. 135690-C1-U32, nr. cadastral 135690-C1-U32 și a boxei nr. 3 aferentă acestuia, </w:t>
            </w:r>
            <w:r w:rsidRPr="0024171C">
              <w:rPr>
                <w:rFonts w:ascii="Times New Roman" w:hAnsi="Times New Roman" w:cs="Times New Roman"/>
                <w:sz w:val="24"/>
                <w:szCs w:val="24"/>
              </w:rPr>
              <w:lastRenderedPageBreak/>
              <w:t>înscrisă în cartea funciară nr. 135690-C1-U19,                 nr. cadastral 135690-C1-U19, c</w:t>
            </w:r>
            <w:r w:rsidRPr="0024171C">
              <w:rPr>
                <w:rFonts w:ascii="Times New Roman" w:hAnsi="Times New Roman" w:cs="Times New Roman"/>
                <w:sz w:val="24"/>
                <w:szCs w:val="24"/>
                <w:lang w:val="ro-RO"/>
              </w:rPr>
              <w:t xml:space="preserve">ătre </w:t>
            </w:r>
            <w:r w:rsidRPr="0024171C">
              <w:rPr>
                <w:rFonts w:ascii="Times New Roman" w:hAnsi="Times New Roman" w:cs="Times New Roman"/>
                <w:sz w:val="24"/>
                <w:szCs w:val="24"/>
              </w:rPr>
              <w:t>titularul contractului de închiriere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95</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23.03.2026</w:t>
            </w:r>
          </w:p>
        </w:tc>
        <w:tc>
          <w:tcPr>
            <w:tcW w:w="3644"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privind exercitarea/neexercitarea dreptului de preemțiune pentru cumpărarea imobilului-teren cu numărul cadastral 150926, în suprafață de 7.276 mp, situat în Ploiești str. Găgeni nr. 92</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94</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23.03.2026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lang w:val="it-IT"/>
              </w:rPr>
              <w:t xml:space="preserve">privind închirierea prin licitaţie publică a 10 loturi de teren ce aparțin domeniului public al Municipiului Ploieşti, date spre administrare către Administraţia </w:t>
            </w:r>
            <w:r w:rsidRPr="0024171C">
              <w:rPr>
                <w:rFonts w:ascii="Times New Roman" w:hAnsi="Times New Roman" w:cs="Times New Roman"/>
                <w:sz w:val="24"/>
                <w:szCs w:val="24"/>
              </w:rPr>
              <w:t xml:space="preserve">Parcului Memorial ,,Constantin Stere” Ploieşti, </w:t>
            </w:r>
            <w:r w:rsidRPr="0024171C">
              <w:rPr>
                <w:rFonts w:ascii="Times New Roman" w:hAnsi="Times New Roman" w:cs="Times New Roman"/>
                <w:sz w:val="24"/>
                <w:szCs w:val="24"/>
                <w:lang w:val="it-IT"/>
              </w:rPr>
              <w:t>în vederea amplasării  construcţiilor cu caracter provizoriu (modulelor comerciale) și desfăşurării de activităţi comerciale şi de alimentaţie publică</w:t>
            </w:r>
            <w:r w:rsidRPr="0024171C">
              <w:rPr>
                <w:rFonts w:ascii="Times New Roman" w:hAnsi="Times New Roman" w:cs="Times New Roman"/>
                <w:sz w:val="24"/>
                <w:szCs w:val="24"/>
              </w:rPr>
              <w:t xml:space="preserve"> pe teritoriul Parcului Memorial ,,Constantin Stere”</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93</w:t>
            </w:r>
          </w:p>
        </w:tc>
        <w:tc>
          <w:tcPr>
            <w:tcW w:w="1317" w:type="dxa"/>
            <w:shd w:val="clear" w:color="auto" w:fill="FFFFFF" w:themeFill="background1"/>
          </w:tcPr>
          <w:p w:rsidR="00241C25" w:rsidRPr="0024171C" w:rsidRDefault="00241C25"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23.03.2026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241C25" w:rsidRPr="0024171C" w:rsidRDefault="00426CFA"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privind înscrierea în ”Inventarul bunurilor care alcătuiesc domeniul public al municipiului Ploieşti” a unor bunuri aferente </w:t>
            </w:r>
            <w:r w:rsidRPr="0024171C">
              <w:rPr>
                <w:rFonts w:ascii="Times New Roman" w:hAnsi="Times New Roman" w:cs="Times New Roman"/>
                <w:sz w:val="24"/>
                <w:szCs w:val="24"/>
              </w:rPr>
              <w:t>Sistemului de Iluminat Public din Cartierul Tineretului</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92</w:t>
            </w:r>
          </w:p>
        </w:tc>
        <w:tc>
          <w:tcPr>
            <w:tcW w:w="1317" w:type="dxa"/>
            <w:shd w:val="clear" w:color="auto" w:fill="FFFFFF" w:themeFill="background1"/>
          </w:tcPr>
          <w:p w:rsidR="00241C25" w:rsidRPr="0024171C" w:rsidRDefault="00241C25"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20.03.2026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consilier local Mihai-Cristian Apostolache</w:t>
            </w:r>
          </w:p>
        </w:tc>
        <w:tc>
          <w:tcPr>
            <w:tcW w:w="7281" w:type="dxa"/>
            <w:shd w:val="clear" w:color="auto" w:fill="FFFFFF" w:themeFill="background1"/>
          </w:tcPr>
          <w:p w:rsidR="00241C25" w:rsidRPr="0024171C" w:rsidRDefault="00241C25" w:rsidP="00811408">
            <w:pPr>
              <w:tabs>
                <w:tab w:val="left" w:pos="10206"/>
              </w:tabs>
              <w:spacing w:after="0" w:line="240" w:lineRule="auto"/>
              <w:ind w:right="54"/>
              <w:jc w:val="both"/>
              <w:rPr>
                <w:rFonts w:ascii="Times New Roman" w:hAnsi="Times New Roman" w:cs="Times New Roman"/>
                <w:sz w:val="24"/>
                <w:szCs w:val="24"/>
                <w:lang w:val="ro-RO"/>
              </w:rPr>
            </w:pPr>
            <w:r w:rsidRPr="0024171C">
              <w:rPr>
                <w:rFonts w:ascii="Times New Roman" w:eastAsia="Calibri" w:hAnsi="Times New Roman" w:cs="Times New Roman"/>
                <w:bCs/>
                <w:sz w:val="24"/>
                <w:szCs w:val="24"/>
                <w:lang w:val="ro-RO"/>
              </w:rPr>
              <w:t xml:space="preserve">Proiect de hotărâre </w:t>
            </w:r>
            <w:r w:rsidRPr="0024171C">
              <w:rPr>
                <w:rFonts w:ascii="Times New Roman" w:hAnsi="Times New Roman" w:cs="Times New Roman"/>
                <w:spacing w:val="-1"/>
                <w:w w:val="105"/>
                <w:sz w:val="24"/>
                <w:szCs w:val="24"/>
                <w:lang w:val="ro-RO"/>
              </w:rPr>
              <w:t xml:space="preserve">referitor la completarea Hotărârii Consiliului Local nr. 516/2025 privind aprobarea </w:t>
            </w:r>
            <w:r w:rsidRPr="0024171C">
              <w:rPr>
                <w:rFonts w:ascii="Times New Roman" w:hAnsi="Times New Roman" w:cs="Times New Roman"/>
                <w:w w:val="105"/>
                <w:sz w:val="24"/>
                <w:szCs w:val="24"/>
                <w:lang w:val="ro-RO"/>
              </w:rPr>
              <w:t>tarifelor din parcările publice cu plată de pe domeniul public și privat</w:t>
            </w:r>
            <w:r w:rsidRPr="0024171C">
              <w:rPr>
                <w:rFonts w:ascii="Times New Roman" w:hAnsi="Times New Roman" w:cs="Times New Roman"/>
                <w:spacing w:val="8"/>
                <w:w w:val="105"/>
                <w:sz w:val="24"/>
                <w:szCs w:val="24"/>
                <w:lang w:val="ro-RO"/>
              </w:rPr>
              <w:t xml:space="preserve"> </w:t>
            </w:r>
            <w:r w:rsidRPr="0024171C">
              <w:rPr>
                <w:rFonts w:ascii="Times New Roman" w:hAnsi="Times New Roman" w:cs="Times New Roman"/>
                <w:w w:val="105"/>
                <w:sz w:val="24"/>
                <w:szCs w:val="24"/>
                <w:lang w:val="ro-RO"/>
              </w:rPr>
              <w:t>al</w:t>
            </w:r>
            <w:r w:rsidRPr="0024171C">
              <w:rPr>
                <w:rFonts w:ascii="Times New Roman" w:hAnsi="Times New Roman" w:cs="Times New Roman"/>
                <w:spacing w:val="-5"/>
                <w:w w:val="105"/>
                <w:sz w:val="24"/>
                <w:szCs w:val="24"/>
                <w:lang w:val="ro-RO"/>
              </w:rPr>
              <w:t xml:space="preserve"> M</w:t>
            </w:r>
            <w:r w:rsidRPr="0024171C">
              <w:rPr>
                <w:rFonts w:ascii="Times New Roman" w:hAnsi="Times New Roman" w:cs="Times New Roman"/>
                <w:w w:val="105"/>
                <w:sz w:val="24"/>
                <w:szCs w:val="24"/>
                <w:lang w:val="ro-RO"/>
              </w:rPr>
              <w:t>unicipiului</w:t>
            </w:r>
            <w:r w:rsidRPr="0024171C">
              <w:rPr>
                <w:rFonts w:ascii="Times New Roman" w:hAnsi="Times New Roman" w:cs="Times New Roman"/>
                <w:spacing w:val="25"/>
                <w:w w:val="105"/>
                <w:sz w:val="24"/>
                <w:szCs w:val="24"/>
                <w:lang w:val="ro-RO"/>
              </w:rPr>
              <w:t xml:space="preserve"> </w:t>
            </w:r>
            <w:r w:rsidRPr="0024171C">
              <w:rPr>
                <w:rFonts w:ascii="Times New Roman" w:hAnsi="Times New Roman" w:cs="Times New Roman"/>
                <w:w w:val="105"/>
                <w:sz w:val="24"/>
                <w:szCs w:val="24"/>
                <w:lang w:val="ro-RO"/>
              </w:rPr>
              <w:t>Ploiești</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91</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19.03.2026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C25"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bCs/>
                <w:sz w:val="24"/>
                <w:szCs w:val="24"/>
                <w:lang w:val="ro-RO"/>
              </w:rPr>
              <w:t>Proiect de hotărâre privind modificarea Hotărârii Consiliului Local al Municipiului Ploiești nr. 463/03.10.2024 privind aprobarea proiectului «Eficientizare Energetică Liceul Tehnologic de Servicii Sfântul Apostol Andrei în Municipiul Ploiești», a indicatorilor tehnico-economici și a cheltuielilor legate de proiect</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241C25" w:rsidRPr="00CE4A02" w:rsidTr="001F16D0">
        <w:trPr>
          <w:cantSplit/>
          <w:trHeight w:val="260"/>
          <w:jc w:val="center"/>
        </w:trPr>
        <w:tc>
          <w:tcPr>
            <w:tcW w:w="851" w:type="dxa"/>
            <w:shd w:val="clear" w:color="auto" w:fill="FFFFFF" w:themeFill="background1"/>
            <w:vAlign w:val="center"/>
          </w:tcPr>
          <w:p w:rsidR="00241C25" w:rsidRPr="0024171C" w:rsidRDefault="00241C25"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90</w:t>
            </w:r>
          </w:p>
        </w:tc>
        <w:tc>
          <w:tcPr>
            <w:tcW w:w="1317" w:type="dxa"/>
            <w:shd w:val="clear" w:color="auto" w:fill="FFFFFF" w:themeFill="background1"/>
          </w:tcPr>
          <w:p w:rsidR="00241C25" w:rsidRPr="0024171C" w:rsidRDefault="00241C25"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19.03.2026</w:t>
            </w:r>
          </w:p>
        </w:tc>
        <w:tc>
          <w:tcPr>
            <w:tcW w:w="3644" w:type="dxa"/>
            <w:shd w:val="clear" w:color="auto" w:fill="FFFFFF" w:themeFill="background1"/>
          </w:tcPr>
          <w:p w:rsidR="00241C25" w:rsidRPr="0024171C" w:rsidRDefault="00241C25"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241C25" w:rsidRPr="0024171C" w:rsidRDefault="00241C25"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bCs/>
                <w:sz w:val="24"/>
                <w:szCs w:val="24"/>
                <w:lang w:val="ro-RO"/>
              </w:rPr>
              <w:t>Proiect de hotărâre privind modificarea Hotărârii Consiliului Local al Municipiului Ploiești nr. 461/03.10.2024 privind aprobarea proiectului «Eficientizare Energetică Liceul Tehnologic 1 Mai - Sala de Sport», a indicatorilor tehnico-economici și a cheltuielilor legate de proiect</w:t>
            </w:r>
          </w:p>
        </w:tc>
        <w:tc>
          <w:tcPr>
            <w:tcW w:w="1559" w:type="dxa"/>
            <w:shd w:val="clear" w:color="auto" w:fill="FFFFFF" w:themeFill="background1"/>
          </w:tcPr>
          <w:p w:rsidR="00241C25" w:rsidRPr="00CE4A02" w:rsidRDefault="00241C25"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89</w:t>
            </w:r>
          </w:p>
        </w:tc>
        <w:tc>
          <w:tcPr>
            <w:tcW w:w="1317" w:type="dxa"/>
            <w:shd w:val="clear" w:color="auto" w:fill="FFFFFF" w:themeFill="background1"/>
          </w:tcPr>
          <w:p w:rsidR="00734733" w:rsidRPr="0024171C" w:rsidRDefault="00DE37A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19.03.2026</w:t>
            </w:r>
          </w:p>
        </w:tc>
        <w:tc>
          <w:tcPr>
            <w:tcW w:w="3644" w:type="dxa"/>
            <w:shd w:val="clear" w:color="auto" w:fill="FFFFFF" w:themeFill="background1"/>
          </w:tcPr>
          <w:p w:rsidR="00734733" w:rsidRPr="0024171C" w:rsidRDefault="00DE37A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DE37A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privind modificarea și completarea Regulamentului de înfiinţare, atribuire, folosire, organizare şi funcţionare, a locurilor de parcare, în parcările de reşedinţă şi de domiciliu din Municipiul Ploiești, </w:t>
            </w:r>
            <w:r w:rsidRPr="0024171C">
              <w:rPr>
                <w:rFonts w:ascii="Times New Roman" w:hAnsi="Times New Roman" w:cs="Times New Roman"/>
                <w:sz w:val="24"/>
                <w:szCs w:val="24"/>
                <w:lang w:val="ro-RO"/>
              </w:rPr>
              <w:lastRenderedPageBreak/>
              <w:t>aprobat prin Hotărârea Consiliului Local al Municipiului Ploiești nr. 521/19.12.2019, cu modificările și completările ulterioare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88</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16.03.2026</w:t>
            </w:r>
          </w:p>
        </w:tc>
        <w:tc>
          <w:tcPr>
            <w:tcW w:w="3644" w:type="dxa"/>
            <w:shd w:val="clear" w:color="auto" w:fill="FFFFFF" w:themeFill="background1"/>
          </w:tcPr>
          <w:p w:rsidR="00734733" w:rsidRPr="0024171C" w:rsidRDefault="00E4422D"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 xml:space="preserve">primar Mihai-Laurențiu Polițeanu, </w:t>
            </w:r>
            <w:r w:rsidRPr="0024171C">
              <w:rPr>
                <w:rFonts w:ascii="Times New Roman" w:hAnsi="Times New Roman" w:cs="Times New Roman"/>
                <w:sz w:val="24"/>
                <w:szCs w:val="24"/>
                <w:lang w:val="ro-RO"/>
              </w:rPr>
              <w:t>viceprimar Zoia Staicu și consilierii locali Iulian Bolocan, Raluca-Ioana Dumitru, Valentin Marcu</w:t>
            </w:r>
            <w:r w:rsidR="009442BC" w:rsidRPr="0024171C">
              <w:rPr>
                <w:rFonts w:ascii="Times New Roman" w:hAnsi="Times New Roman" w:cs="Times New Roman"/>
                <w:sz w:val="24"/>
                <w:szCs w:val="24"/>
                <w:lang w:val="ro-RO"/>
              </w:rPr>
              <w:t>, dan-Adrian Crețu, Sorin Marius Dan, Anca Adina Popa, Gheorghe Popa, Vasile Robescu</w:t>
            </w:r>
          </w:p>
        </w:tc>
        <w:tc>
          <w:tcPr>
            <w:tcW w:w="7281" w:type="dxa"/>
            <w:shd w:val="clear" w:color="auto" w:fill="FFFFFF" w:themeFill="background1"/>
          </w:tcPr>
          <w:p w:rsidR="00734733" w:rsidRPr="0024171C" w:rsidRDefault="00734733" w:rsidP="00811408">
            <w:pPr>
              <w:pStyle w:val="NoSpacing"/>
              <w:jc w:val="both"/>
              <w:rPr>
                <w:rFonts w:ascii="Times New Roman" w:hAnsi="Times New Roman"/>
                <w:sz w:val="24"/>
                <w:szCs w:val="24"/>
              </w:rPr>
            </w:pPr>
            <w:r w:rsidRPr="0024171C">
              <w:rPr>
                <w:rFonts w:ascii="Times New Roman" w:hAnsi="Times New Roman"/>
                <w:sz w:val="24"/>
                <w:szCs w:val="24"/>
              </w:rPr>
              <w:t>Proiect de hotărâre</w:t>
            </w:r>
            <w:r w:rsidRPr="0024171C">
              <w:rPr>
                <w:rFonts w:ascii="Times New Roman" w:hAnsi="Times New Roman"/>
                <w:sz w:val="24"/>
                <w:szCs w:val="24"/>
                <w:lang w:val="fr-FR"/>
              </w:rPr>
              <w:t xml:space="preserve"> </w:t>
            </w:r>
            <w:r w:rsidRPr="0024171C">
              <w:rPr>
                <w:rFonts w:ascii="Times New Roman" w:hAnsi="Times New Roman"/>
                <w:sz w:val="24"/>
                <w:szCs w:val="24"/>
              </w:rPr>
              <w:t>privind alocarea unei sume de bani din fondul de rezervă bugetară</w:t>
            </w:r>
            <w:r w:rsidR="00E4422D" w:rsidRPr="0024171C">
              <w:rPr>
                <w:rFonts w:ascii="Times New Roman" w:hAnsi="Times New Roman"/>
                <w:sz w:val="24"/>
                <w:szCs w:val="24"/>
              </w:rPr>
              <w:t xml:space="preserve"> </w:t>
            </w:r>
            <w:r w:rsidRPr="0024171C">
              <w:rPr>
                <w:rFonts w:ascii="Times New Roman" w:hAnsi="Times New Roman"/>
                <w:sz w:val="24"/>
                <w:szCs w:val="24"/>
              </w:rPr>
              <w:t xml:space="preserve">constituit în bugetul local, pentru sprijinirea unor persoane fizice aflate în situaţie de extremă dificultate – </w:t>
            </w:r>
            <w:bookmarkStart w:id="2" w:name="_Hlk224545184"/>
            <w:r w:rsidRPr="0024171C">
              <w:rPr>
                <w:rFonts w:ascii="Times New Roman" w:hAnsi="Times New Roman"/>
                <w:sz w:val="24"/>
                <w:szCs w:val="24"/>
              </w:rPr>
              <w:t>copiii Samsonovici Vlad Andrei si Samsonovici Matei Stefan</w:t>
            </w:r>
            <w:bookmarkEnd w:id="2"/>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87</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16.03.2026</w:t>
            </w:r>
          </w:p>
        </w:tc>
        <w:tc>
          <w:tcPr>
            <w:tcW w:w="3644" w:type="dxa"/>
            <w:shd w:val="clear" w:color="auto" w:fill="FFFFFF" w:themeFill="background1"/>
          </w:tcPr>
          <w:p w:rsidR="00734733" w:rsidRPr="0024171C" w:rsidRDefault="00811408" w:rsidP="00811408">
            <w:pPr>
              <w:spacing w:after="0" w:line="240" w:lineRule="auto"/>
              <w:jc w:val="both"/>
              <w:rPr>
                <w:rFonts w:ascii="Times New Roman" w:hAnsi="Times New Roman" w:cs="Times New Roman"/>
                <w:bCs/>
                <w:sz w:val="24"/>
                <w:szCs w:val="24"/>
              </w:rPr>
            </w:pPr>
            <w:r>
              <w:rPr>
                <w:rFonts w:ascii="Times New Roman" w:hAnsi="Times New Roman" w:cs="Times New Roman"/>
                <w:sz w:val="24"/>
                <w:szCs w:val="24"/>
                <w:lang w:val="ro-RO"/>
              </w:rPr>
              <w:t>v</w:t>
            </w:r>
            <w:r w:rsidR="00734733" w:rsidRPr="0024171C">
              <w:rPr>
                <w:rFonts w:ascii="Times New Roman" w:hAnsi="Times New Roman" w:cs="Times New Roman"/>
                <w:sz w:val="24"/>
                <w:szCs w:val="24"/>
                <w:lang w:val="ro-RO"/>
              </w:rPr>
              <w:t>iceprimar Zoia Staicu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aprobarea organigramei și statelor de funcții ale Administrației Serviciilor Sociale Comunitare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86</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16.03.2026</w:t>
            </w:r>
          </w:p>
        </w:tc>
        <w:tc>
          <w:tcPr>
            <w:tcW w:w="3644" w:type="dxa"/>
            <w:shd w:val="clear" w:color="auto" w:fill="FFFFFF" w:themeFill="background1"/>
          </w:tcPr>
          <w:p w:rsidR="00734733" w:rsidRPr="0024171C" w:rsidRDefault="00811408" w:rsidP="00811408">
            <w:pPr>
              <w:spacing w:after="0" w:line="240" w:lineRule="auto"/>
              <w:jc w:val="both"/>
              <w:rPr>
                <w:rFonts w:ascii="Times New Roman" w:hAnsi="Times New Roman" w:cs="Times New Roman"/>
                <w:bCs/>
                <w:sz w:val="24"/>
                <w:szCs w:val="24"/>
              </w:rPr>
            </w:pPr>
            <w:r>
              <w:rPr>
                <w:rFonts w:ascii="Times New Roman" w:hAnsi="Times New Roman" w:cs="Times New Roman"/>
                <w:sz w:val="24"/>
                <w:szCs w:val="24"/>
                <w:lang w:val="ro-RO"/>
              </w:rPr>
              <w:t>v</w:t>
            </w:r>
            <w:r w:rsidR="00734733" w:rsidRPr="0024171C">
              <w:rPr>
                <w:rFonts w:ascii="Times New Roman" w:hAnsi="Times New Roman" w:cs="Times New Roman"/>
                <w:sz w:val="24"/>
                <w:szCs w:val="24"/>
                <w:lang w:val="ro-RO"/>
              </w:rPr>
              <w:t>iceprimar Zoia Staicu</w:t>
            </w:r>
          </w:p>
        </w:tc>
        <w:tc>
          <w:tcPr>
            <w:tcW w:w="7281" w:type="dxa"/>
            <w:shd w:val="clear" w:color="auto" w:fill="FFFFFF" w:themeFill="background1"/>
          </w:tcPr>
          <w:p w:rsidR="00734733" w:rsidRPr="0024171C" w:rsidRDefault="00734733" w:rsidP="00811408">
            <w:pPr>
              <w:pStyle w:val="NoSpacing"/>
              <w:jc w:val="both"/>
              <w:rPr>
                <w:rFonts w:ascii="Times New Roman" w:hAnsi="Times New Roman"/>
                <w:sz w:val="24"/>
                <w:szCs w:val="24"/>
              </w:rPr>
            </w:pPr>
            <w:r w:rsidRPr="0024171C">
              <w:rPr>
                <w:rFonts w:ascii="Times New Roman" w:hAnsi="Times New Roman"/>
                <w:sz w:val="24"/>
                <w:szCs w:val="24"/>
              </w:rPr>
              <w:t>Proiect de hotărâre privind înființarea serviciului social ,,</w:t>
            </w:r>
            <w:r w:rsidRPr="0024171C">
              <w:rPr>
                <w:rFonts w:ascii="Times New Roman" w:hAnsi="Times New Roman"/>
                <w:i/>
                <w:sz w:val="24"/>
                <w:szCs w:val="24"/>
              </w:rPr>
              <w:t>Centrul de zi pentru persoane adulte cu dizabilităţi,</w:t>
            </w:r>
            <w:r w:rsidRPr="0024171C">
              <w:rPr>
                <w:rFonts w:ascii="Times New Roman" w:hAnsi="Times New Roman"/>
                <w:sz w:val="24"/>
                <w:szCs w:val="24"/>
              </w:rPr>
              <w:t>,  şi aprobarea R</w:t>
            </w:r>
            <w:r w:rsidRPr="0024171C">
              <w:rPr>
                <w:rFonts w:ascii="Times New Roman" w:hAnsi="Times New Roman"/>
                <w:sz w:val="24"/>
                <w:szCs w:val="24"/>
                <w:lang w:val="it-IT"/>
              </w:rPr>
              <w:t>egulamentului de Organizare și Funcționare al centrului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85</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16.03.2026</w:t>
            </w:r>
          </w:p>
        </w:tc>
        <w:tc>
          <w:tcPr>
            <w:tcW w:w="3644"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w:t>
            </w:r>
            <w:r w:rsidRPr="0024171C">
              <w:rPr>
                <w:rFonts w:ascii="Times New Roman" w:hAnsi="Times New Roman" w:cs="Times New Roman"/>
                <w:sz w:val="24"/>
                <w:szCs w:val="24"/>
                <w:lang w:val="it-IT"/>
              </w:rPr>
              <w:t xml:space="preserve">re </w:t>
            </w:r>
            <w:r w:rsidRPr="0024171C">
              <w:rPr>
                <w:rFonts w:ascii="Times New Roman" w:hAnsi="Times New Roman" w:cs="Times New Roman"/>
                <w:sz w:val="24"/>
                <w:szCs w:val="24"/>
                <w:lang w:val="pt-BR"/>
              </w:rPr>
              <w:t xml:space="preserve">privind aprobarea transformării gradului profesional al unui post ocupat, respectiv al unui post vacant din cadrul </w:t>
            </w:r>
            <w:r w:rsidRPr="0024171C">
              <w:rPr>
                <w:rFonts w:ascii="Times New Roman" w:hAnsi="Times New Roman" w:cs="Times New Roman"/>
                <w:sz w:val="24"/>
                <w:szCs w:val="24"/>
                <w:lang w:val="fr-FR"/>
              </w:rPr>
              <w:t xml:space="preserve">Spitalului Municipal Ploieşti, </w:t>
            </w:r>
            <w:r w:rsidRPr="0024171C">
              <w:rPr>
                <w:rFonts w:ascii="Times New Roman" w:hAnsi="Times New Roman" w:cs="Times New Roman"/>
                <w:sz w:val="24"/>
                <w:szCs w:val="24"/>
                <w:lang w:val="pt-BR"/>
              </w:rPr>
              <w:t>instituţie sub autoritatea Consiliului Local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84</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13.03.2026</w:t>
            </w:r>
          </w:p>
        </w:tc>
        <w:tc>
          <w:tcPr>
            <w:tcW w:w="3644"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textAlignment w:val="baseline"/>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w:t>
            </w:r>
            <w:r w:rsidRPr="0024171C">
              <w:rPr>
                <w:rFonts w:ascii="Times New Roman" w:eastAsia="Calibri" w:hAnsi="Times New Roman" w:cs="Times New Roman"/>
                <w:sz w:val="24"/>
                <w:szCs w:val="24"/>
                <w:lang w:val="ro-RO"/>
              </w:rPr>
              <w:t xml:space="preserve"> pentru completarea </w:t>
            </w:r>
            <w:bookmarkStart w:id="3" w:name="_Hlk178668757"/>
            <w:r w:rsidRPr="0024171C">
              <w:rPr>
                <w:rFonts w:ascii="Times New Roman" w:eastAsia="Calibri" w:hAnsi="Times New Roman" w:cs="Times New Roman"/>
                <w:sz w:val="24"/>
                <w:szCs w:val="24"/>
                <w:lang w:val="ro-RO"/>
              </w:rPr>
              <w:t>Hotărârii Consiliului Local al Municipiului Ploiești numărul</w:t>
            </w:r>
            <w:bookmarkEnd w:id="3"/>
            <w:r w:rsidRPr="0024171C">
              <w:rPr>
                <w:rFonts w:ascii="Times New Roman" w:eastAsia="Calibri" w:hAnsi="Times New Roman" w:cs="Times New Roman"/>
                <w:sz w:val="24"/>
                <w:szCs w:val="24"/>
                <w:lang w:val="ro-RO"/>
              </w:rPr>
              <w:t xml:space="preserve"> 182/27.06.2019 privind aprobarea tarifelor de folosire a unor spatii din incinta bazelor sportive aflate în administrarea Clubului Sportiv Municipal Ploiești </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83</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13.03.2026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consilierii locali Gheorghe Popa și Gheorghe Sîrbu-Simion</w:t>
            </w:r>
          </w:p>
        </w:tc>
        <w:tc>
          <w:tcPr>
            <w:tcW w:w="7281"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lang w:val="ro-RO"/>
              </w:rPr>
              <w:t>Proiect de hotărâre</w:t>
            </w:r>
            <w:r w:rsidRPr="0024171C">
              <w:rPr>
                <w:rFonts w:ascii="Times New Roman" w:hAnsi="Times New Roman" w:cs="Times New Roman"/>
                <w:sz w:val="24"/>
                <w:szCs w:val="24"/>
                <w:lang w:val="fr-FR"/>
              </w:rPr>
              <w:t xml:space="preserve"> p</w:t>
            </w:r>
            <w:r w:rsidRPr="0024171C">
              <w:rPr>
                <w:rFonts w:ascii="Times New Roman" w:hAnsi="Times New Roman" w:cs="Times New Roman"/>
                <w:sz w:val="24"/>
                <w:szCs w:val="24"/>
              </w:rPr>
              <w:t xml:space="preserve">rivind modificarea prin act adiţional a contractului de comodat nr. 229133/ 15.12.2003 încheiat cu Fundaţia Oamenilor de Ştiinţă Prahova și Asociaţia Diabeticilor din Prahova </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82</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13.03.2026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consilierii locali Gheorghe Popa și Gheorghe Sîrbu-Simion</w:t>
            </w:r>
          </w:p>
        </w:tc>
        <w:tc>
          <w:tcPr>
            <w:tcW w:w="7281"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noProof/>
                <w:sz w:val="24"/>
                <w:szCs w:val="24"/>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privind</w:t>
            </w:r>
            <w:r w:rsidRPr="0024171C">
              <w:rPr>
                <w:rFonts w:ascii="Times New Roman" w:hAnsi="Times New Roman" w:cs="Times New Roman"/>
                <w:noProof/>
                <w:sz w:val="24"/>
                <w:szCs w:val="24"/>
              </w:rPr>
              <w:t xml:space="preserve"> prelungirea termenului unor contracte încheiate  pentru spațiile cu altă destinație decât aceea de locuință </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81</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12.03.2026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viceprimar Alexandru-Florian Săraru și consilier Anca-Ligia Manu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lang w:val="it-IT"/>
              </w:rPr>
              <w:t>privind adoptarea unor măsuri în vederea îmbunătățirii transparenței în cadrul administrației locale din Municipiul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80</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12.03.2026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viceprimar Alexandru</w:t>
            </w:r>
            <w:r w:rsidR="00811408">
              <w:rPr>
                <w:rFonts w:ascii="Times New Roman" w:hAnsi="Times New Roman" w:cs="Times New Roman"/>
                <w:sz w:val="24"/>
                <w:szCs w:val="24"/>
                <w:lang w:val="ro-RO"/>
              </w:rPr>
              <w:t xml:space="preserve"> </w:t>
            </w:r>
            <w:r w:rsidRPr="0024171C">
              <w:rPr>
                <w:rFonts w:ascii="Times New Roman" w:hAnsi="Times New Roman" w:cs="Times New Roman"/>
                <w:sz w:val="24"/>
                <w:szCs w:val="24"/>
                <w:lang w:val="ro-RO"/>
              </w:rPr>
              <w:t>-</w:t>
            </w:r>
            <w:r w:rsidR="00811408">
              <w:rPr>
                <w:rFonts w:ascii="Times New Roman" w:hAnsi="Times New Roman" w:cs="Times New Roman"/>
                <w:sz w:val="24"/>
                <w:szCs w:val="24"/>
                <w:lang w:val="ro-RO"/>
              </w:rPr>
              <w:t xml:space="preserve"> </w:t>
            </w:r>
            <w:r w:rsidRPr="0024171C">
              <w:rPr>
                <w:rFonts w:ascii="Times New Roman" w:hAnsi="Times New Roman" w:cs="Times New Roman"/>
                <w:sz w:val="24"/>
                <w:szCs w:val="24"/>
                <w:lang w:val="ro-RO"/>
              </w:rPr>
              <w:t>Florian Săraru și consilier</w:t>
            </w:r>
            <w:r w:rsidR="00811408">
              <w:rPr>
                <w:rFonts w:ascii="Times New Roman" w:hAnsi="Times New Roman" w:cs="Times New Roman"/>
                <w:sz w:val="24"/>
                <w:szCs w:val="24"/>
                <w:lang w:val="ro-RO"/>
              </w:rPr>
              <w:t xml:space="preserve"> local</w:t>
            </w:r>
            <w:r w:rsidRPr="0024171C">
              <w:rPr>
                <w:rFonts w:ascii="Times New Roman" w:hAnsi="Times New Roman" w:cs="Times New Roman"/>
                <w:sz w:val="24"/>
                <w:szCs w:val="24"/>
                <w:lang w:val="ro-RO"/>
              </w:rPr>
              <w:t xml:space="preserve"> Anca-Ligia Manu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privind acordarea unui sprijin compensatoriu pentru plata impozitului aferent locuinței de domiciliu, terenului și autoturismului, destinat persoanelor cu handicap grav (cu sau fără asistent personal) și accentuat, precum și familiilor/persoanelor care au în îngrijire copii cu handicap grav (cu sau fără asistent personal) ori accentuat, cu domiciliul în Municipiul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lastRenderedPageBreak/>
              <w:t>79</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11.03.2026</w:t>
            </w:r>
          </w:p>
        </w:tc>
        <w:tc>
          <w:tcPr>
            <w:tcW w:w="3644"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privind aprobarea acordului de cooperare între Municipiul Ploiești, Județul Prahova din România și Municipiul Larnaka, unitatea regională Larnaka, Republica Cipru</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78</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11.03.2026</w:t>
            </w:r>
          </w:p>
        </w:tc>
        <w:tc>
          <w:tcPr>
            <w:tcW w:w="3644"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privind aprobarea componentei integrale a planului de selecție – document de lucru utilizat în derularea procedurii de selecție pentru ocuparea a trei posturi de administrator în cadrul Consiliului de administrație al Regiei Autonome de Servicii Publice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77</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10.03.2026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sz w:val="24"/>
                <w:szCs w:val="24"/>
              </w:rPr>
            </w:pPr>
            <w:r w:rsidRPr="0024171C">
              <w:rPr>
                <w:rFonts w:ascii="Times New Roman" w:hAnsi="Times New Roman" w:cs="Times New Roman"/>
                <w:sz w:val="24"/>
                <w:szCs w:val="24"/>
                <w:lang w:val="pt-BR"/>
              </w:rPr>
              <w:t xml:space="preserve">Proiect de hotărâre privind </w:t>
            </w:r>
            <w:r w:rsidRPr="0024171C">
              <w:rPr>
                <w:rFonts w:ascii="Times New Roman" w:hAnsi="Times New Roman" w:cs="Times New Roman"/>
                <w:sz w:val="24"/>
                <w:szCs w:val="24"/>
              </w:rPr>
              <w:t>completarea „REGULAMENTULUI PENTRU AMPLASAREA STAŢIILOR DE REÎNCĂRCARE A VEHICULELOR ELECTRICE ŞI ECHIPAMENTELOR AUTOMATE DE PRELUARE/COLECTARE A AMBALAJELOR PRIMARE NEREUTILIZABILE ÎMPREUNĂ CU CONTAINERUL ÎN CARE ACESTEA SUNT AMPLASATE” din municipiul Ploieşti, prevăzut în Anexa la Hotărârea Consiliului Local al municipiului Ploieşti nr. 14/29.01.2026</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76</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10.03.2026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pt-BR"/>
              </w:rPr>
              <w:t>Proiect de hotărâre privind modificarea componenței Comisiei Tehnice de Amenajare a Teritoriului și Urbanism a municipiului Ploiești, prevăzută în Anexa la Hotărârea Consiliului Local  al municipiului Ploiești nr. 694/16.12.2025</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75</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06.03.2026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w:t>
            </w:r>
            <w:r w:rsidRPr="0024171C">
              <w:rPr>
                <w:rFonts w:ascii="Times New Roman" w:hAnsi="Times New Roman" w:cs="Times New Roman"/>
                <w:bCs/>
                <w:sz w:val="24"/>
                <w:szCs w:val="24"/>
                <w:lang w:val="ro-RO"/>
              </w:rPr>
              <w:t>hotărâre</w:t>
            </w:r>
            <w:r w:rsidRPr="0024171C">
              <w:rPr>
                <w:rFonts w:ascii="Times New Roman" w:hAnsi="Times New Roman" w:cs="Times New Roman"/>
                <w:sz w:val="24"/>
                <w:szCs w:val="24"/>
                <w:lang w:val="ro-RO"/>
              </w:rPr>
              <w:t xml:space="preserve"> privind aprobarea propunerii de schimbare a destinaţiei unor părţi aferente imobilelor în care îşi desfaşoară activitatea unităţi de învăţământ din Municipiul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74</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26.02.2026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lang w:val="pt-BR"/>
              </w:rPr>
              <w:t>privind indexarea tarifelor practicate de societatea Apa Nova Ploiești S.R.L. pentru prestarea unor servicii conexe serviciului de alimentare cu apă și de canalizare, constând în eliberarea avizelor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73</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26.02.2026</w:t>
            </w:r>
          </w:p>
        </w:tc>
        <w:tc>
          <w:tcPr>
            <w:tcW w:w="3644" w:type="dxa"/>
            <w:shd w:val="clear" w:color="auto" w:fill="FFFFFF" w:themeFill="background1"/>
          </w:tcPr>
          <w:p w:rsidR="00734733" w:rsidRPr="0024171C" w:rsidRDefault="00811408" w:rsidP="0081140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w:t>
            </w:r>
            <w:r w:rsidR="00734733" w:rsidRPr="0024171C">
              <w:rPr>
                <w:rFonts w:ascii="Times New Roman" w:hAnsi="Times New Roman" w:cs="Times New Roman"/>
                <w:bCs/>
                <w:sz w:val="24"/>
                <w:szCs w:val="24"/>
              </w:rPr>
              <w:t>onsilier</w:t>
            </w:r>
            <w:r>
              <w:rPr>
                <w:rFonts w:ascii="Times New Roman" w:hAnsi="Times New Roman" w:cs="Times New Roman"/>
                <w:bCs/>
                <w:sz w:val="24"/>
                <w:szCs w:val="24"/>
              </w:rPr>
              <w:t xml:space="preserve"> local</w:t>
            </w:r>
            <w:r w:rsidR="00734733" w:rsidRPr="0024171C">
              <w:rPr>
                <w:rFonts w:ascii="Times New Roman" w:hAnsi="Times New Roman" w:cs="Times New Roman"/>
                <w:bCs/>
                <w:sz w:val="24"/>
                <w:szCs w:val="24"/>
              </w:rPr>
              <w:t xml:space="preserve"> Valentin Marcu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sz w:val="24"/>
                <w:szCs w:val="24"/>
              </w:rPr>
              <w:t xml:space="preserve">Proiect de hotărâre </w:t>
            </w:r>
            <w:r w:rsidRPr="0024171C">
              <w:rPr>
                <w:rFonts w:ascii="Times New Roman" w:eastAsia="Calibri" w:hAnsi="Times New Roman" w:cs="Times New Roman"/>
                <w:sz w:val="24"/>
                <w:szCs w:val="24"/>
                <w:lang w:val="pt-BR"/>
              </w:rPr>
              <w:t>privind modificarea Hotărârii Consiliului Local nr.569/2024 privind numirea reprezentanților Consiliului Local al Municipiului Ploiești în Comitetul de Coordonare de la S.C. Apa Nova Ploiești S.R.L.</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72</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23.02.2026</w:t>
            </w:r>
          </w:p>
        </w:tc>
        <w:tc>
          <w:tcPr>
            <w:tcW w:w="3644"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sz w:val="24"/>
                <w:szCs w:val="24"/>
                <w:lang w:val="pt-PT"/>
              </w:rPr>
              <w:t xml:space="preserve">Proiect de hotărâre </w:t>
            </w:r>
            <w:r w:rsidRPr="0024171C">
              <w:rPr>
                <w:rFonts w:ascii="Times New Roman" w:eastAsia="Calibri" w:hAnsi="Times New Roman" w:cs="Times New Roman"/>
                <w:sz w:val="24"/>
                <w:szCs w:val="24"/>
              </w:rPr>
              <w:t>privind aprobarea componentei integrale a planului de selecție – document de lucru utilizat în derularea procedurii de selecție pentru ocuparea a trei posturi de administrator în cadrul Consiliului de administrație al Regiei Autonome de Servicii Publice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lastRenderedPageBreak/>
              <w:t>71</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23.02.2026</w:t>
            </w:r>
          </w:p>
        </w:tc>
        <w:tc>
          <w:tcPr>
            <w:tcW w:w="3644"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eastAsia="Calibri" w:hAnsi="Times New Roman" w:cs="Times New Roman"/>
                <w:sz w:val="24"/>
                <w:szCs w:val="24"/>
                <w:lang w:val="pt-PT"/>
              </w:rPr>
              <w:t xml:space="preserve">Proiect de hotărâre </w:t>
            </w:r>
            <w:r w:rsidRPr="0024171C">
              <w:rPr>
                <w:rFonts w:ascii="Times New Roman" w:eastAsia="Calibri" w:hAnsi="Times New Roman" w:cs="Times New Roman"/>
                <w:bCs/>
                <w:sz w:val="24"/>
                <w:szCs w:val="24"/>
                <w:lang w:val="ro-RO"/>
              </w:rPr>
              <w:t xml:space="preserve">privind propunerile autorității publice tutelare locale de </w:t>
            </w:r>
            <w:r w:rsidRPr="0024171C">
              <w:rPr>
                <w:rFonts w:ascii="Times New Roman" w:eastAsia="Calibri" w:hAnsi="Times New Roman" w:cs="Times New Roman"/>
                <w:sz w:val="24"/>
                <w:szCs w:val="24"/>
                <w:lang w:val="ro-RO"/>
              </w:rPr>
              <w:t xml:space="preserve">numire a membrilor în cadrul Consiliului de administrație la </w:t>
            </w:r>
            <w:r w:rsidRPr="0024171C">
              <w:rPr>
                <w:rFonts w:ascii="Times New Roman" w:eastAsia="Calibri" w:hAnsi="Times New Roman" w:cs="Times New Roman"/>
                <w:bCs/>
                <w:sz w:val="24"/>
                <w:szCs w:val="24"/>
                <w:lang w:val="ro-RO"/>
              </w:rPr>
              <w:t xml:space="preserve">S.C. Transport Călători Express S.A. </w:t>
            </w:r>
            <w:r w:rsidRPr="0024171C">
              <w:rPr>
                <w:rFonts w:ascii="Times New Roman" w:eastAsia="Calibri" w:hAnsi="Times New Roman" w:cs="Times New Roman"/>
                <w:sz w:val="24"/>
                <w:szCs w:val="24"/>
                <w:lang w:val="ro-RO"/>
              </w:rPr>
              <w:t>Ploiești</w:t>
            </w:r>
            <w:r w:rsidRPr="0024171C">
              <w:rPr>
                <w:rFonts w:ascii="Times New Roman" w:eastAsia="Calibri" w:hAnsi="Times New Roman" w:cs="Times New Roman"/>
                <w:bCs/>
                <w:sz w:val="24"/>
                <w:szCs w:val="24"/>
                <w:lang w:val="ro-RO"/>
              </w:rPr>
              <w:t>,</w:t>
            </w:r>
            <w:r w:rsidRPr="0024171C">
              <w:rPr>
                <w:rFonts w:ascii="Times New Roman" w:eastAsia="Calibri" w:hAnsi="Times New Roman" w:cs="Times New Roman"/>
                <w:sz w:val="24"/>
                <w:szCs w:val="24"/>
                <w:lang w:val="ro-RO"/>
              </w:rPr>
              <w:t xml:space="preserve"> pentru ocuparea a patru posturi de administrator și reluarea procedurii de selecție pentru un post de administrator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70</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16.02.2026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primar Mihai-Laurențiu Polițeanu, viceprimar Zoia Staicu și consilierii locali Sorin-Marius Dan, Vasile Robescu și Magdalena Trofin</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 xml:space="preserve">privind alocarea unei sume de bani din fondul de rezervă bugetară </w:t>
            </w:r>
            <w:r w:rsidRPr="0024171C">
              <w:rPr>
                <w:rFonts w:ascii="Times New Roman" w:hAnsi="Times New Roman" w:cs="Times New Roman"/>
                <w:sz w:val="24"/>
                <w:szCs w:val="24"/>
                <w:lang w:val="ro-RO"/>
              </w:rPr>
              <w:t>constituit în bugetul local, pentru sprijinirea unei persoane fizice aflată în situaţie de extremă dificultate – doamna Barbu Roxana Maria</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69</w:t>
            </w:r>
          </w:p>
        </w:tc>
        <w:tc>
          <w:tcPr>
            <w:tcW w:w="1317" w:type="dxa"/>
            <w:shd w:val="clear" w:color="auto" w:fill="FFFFFF" w:themeFill="background1"/>
          </w:tcPr>
          <w:p w:rsidR="00734733" w:rsidRPr="0024171C" w:rsidRDefault="00734733" w:rsidP="00811408">
            <w:pPr>
              <w:spacing w:after="0" w:line="240" w:lineRule="auto"/>
              <w:jc w:val="both"/>
              <w:rPr>
                <w:rStyle w:val="Emphasis"/>
                <w:rFonts w:ascii="Times New Roman" w:hAnsi="Times New Roman" w:cs="Times New Roman"/>
                <w:i w:val="0"/>
                <w:sz w:val="24"/>
                <w:szCs w:val="24"/>
              </w:rPr>
            </w:pPr>
            <w:r w:rsidRPr="0024171C">
              <w:rPr>
                <w:rStyle w:val="Emphasis"/>
                <w:rFonts w:ascii="Times New Roman" w:hAnsi="Times New Roman" w:cs="Times New Roman"/>
                <w:i w:val="0"/>
                <w:sz w:val="24"/>
                <w:szCs w:val="24"/>
              </w:rPr>
              <w:t>16.02.2026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lang w:val="it-IT"/>
              </w:rPr>
              <w:t xml:space="preserve">privind aprobarea Regulamentului de Organizare şi Funcţionare al </w:t>
            </w:r>
            <w:r w:rsidRPr="0024171C">
              <w:rPr>
                <w:rFonts w:ascii="Times New Roman" w:hAnsi="Times New Roman" w:cs="Times New Roman"/>
                <w:sz w:val="24"/>
                <w:szCs w:val="24"/>
                <w:lang w:val="pt-PT"/>
              </w:rPr>
              <w:t>Administraţiei Parcului Memorial ”CONSTANTIN STERE”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68</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w:t>
            </w:r>
            <w:r w:rsidRPr="0024171C">
              <w:rPr>
                <w:rFonts w:ascii="Times New Roman" w:hAnsi="Times New Roman" w:cs="Times New Roman"/>
                <w:sz w:val="24"/>
                <w:szCs w:val="24"/>
              </w:rPr>
              <w:t>privind vânzarea locuinţei pentru tineri, construită prin Agenţia Naţională pentru Locuinţe, situată în municipiul Ploiești, Str. Libertății, nr. 1, bl. 30A, ap.17, Carte funciară nr. 141393-C1-U17, nr. cadastral 141393-C1-U17, către titularul contractului de închiriere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67</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rPr>
              <w:t>consilierii locali Robert-Ionuț Vîscan, Valentin Marcu, Paul Palaș-Alexandru, Octavian-Andrei Sandu, Gheorghe Popa și Mihai Tonsciuc</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w:t>
            </w:r>
            <w:r w:rsidRPr="0024171C">
              <w:rPr>
                <w:rFonts w:ascii="Times New Roman" w:hAnsi="Times New Roman" w:cs="Times New Roman"/>
                <w:sz w:val="24"/>
                <w:szCs w:val="24"/>
              </w:rPr>
              <w:t>rivind vânzarea locuinţei pentru tineri, construită prin Agenţia Naţională pentru Locuinţe, situată în municipiul Ploiești, Str. Libertății, nr. 1C, bl. 30B-30C, ap.26, Carte funciară nr. 148888-C1-U14, nr. cadastral 148888-C1-U14, către titularul contractului de închiriere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66</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Proiect de hotărâre privind actualizarea „Inventarului bunurilor care alcătuiesc domeniul public al municipiului Ploieşti” referitor la imobilul Parc Andrei Mureșanu din Municipiul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24171C" w:rsidRDefault="00734733" w:rsidP="00811408">
            <w:pPr>
              <w:spacing w:after="0" w:line="240" w:lineRule="auto"/>
              <w:jc w:val="both"/>
              <w:rPr>
                <w:rFonts w:ascii="Times New Roman" w:eastAsia="Times New Roman" w:hAnsi="Times New Roman" w:cs="Times New Roman"/>
                <w:sz w:val="24"/>
                <w:szCs w:val="24"/>
              </w:rPr>
            </w:pPr>
            <w:r w:rsidRPr="0024171C">
              <w:rPr>
                <w:rFonts w:ascii="Times New Roman" w:eastAsia="Times New Roman" w:hAnsi="Times New Roman" w:cs="Times New Roman"/>
                <w:sz w:val="24"/>
                <w:szCs w:val="24"/>
              </w:rPr>
              <w:t>65</w:t>
            </w:r>
          </w:p>
        </w:tc>
        <w:tc>
          <w:tcPr>
            <w:tcW w:w="1317" w:type="dxa"/>
            <w:shd w:val="clear" w:color="auto" w:fill="FFFFFF" w:themeFill="background1"/>
          </w:tcPr>
          <w:p w:rsidR="00734733" w:rsidRPr="0024171C" w:rsidRDefault="00734733" w:rsidP="00811408">
            <w:pPr>
              <w:spacing w:after="0"/>
              <w:jc w:val="both"/>
              <w:rPr>
                <w:rFonts w:ascii="Times New Roman" w:hAnsi="Times New Roman" w:cs="Times New Roman"/>
                <w:sz w:val="24"/>
                <w:szCs w:val="24"/>
              </w:rPr>
            </w:pPr>
            <w:r w:rsidRPr="0024171C">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24171C" w:rsidRDefault="00734733" w:rsidP="00811408">
            <w:pPr>
              <w:spacing w:after="0" w:line="240" w:lineRule="auto"/>
              <w:jc w:val="both"/>
              <w:rPr>
                <w:rFonts w:ascii="Times New Roman" w:hAnsi="Times New Roman" w:cs="Times New Roman"/>
                <w:bCs/>
                <w:sz w:val="24"/>
                <w:szCs w:val="24"/>
              </w:rPr>
            </w:pPr>
            <w:r w:rsidRPr="0024171C">
              <w:rPr>
                <w:rFonts w:ascii="Times New Roman" w:hAnsi="Times New Roman" w:cs="Times New Roman"/>
                <w:sz w:val="24"/>
                <w:szCs w:val="24"/>
              </w:rPr>
              <w:t xml:space="preserve">consilierii locali </w:t>
            </w:r>
            <w:r w:rsidRPr="0024171C">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734733" w:rsidRPr="0024171C"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4171C">
              <w:rPr>
                <w:rFonts w:ascii="Times New Roman" w:hAnsi="Times New Roman" w:cs="Times New Roman"/>
                <w:sz w:val="24"/>
                <w:szCs w:val="24"/>
                <w:lang w:val="ro-RO"/>
              </w:rPr>
              <w:t xml:space="preserve">Proiect de hotărâre privind trecerea din domeniul public în domeniul privat al Municipiului Ploieşti a unor bunuri aferente sistemului de iluminat public, </w:t>
            </w:r>
            <w:r w:rsidRPr="0024171C">
              <w:rPr>
                <w:rFonts w:ascii="Times New Roman" w:hAnsi="Times New Roman" w:cs="Times New Roman"/>
                <w:sz w:val="24"/>
                <w:szCs w:val="24"/>
              </w:rPr>
              <w:t>pentru scoaterea din funcţiune, în vederea casării acestora</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64</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 xml:space="preserve">consilierii locali Robert-Ionuț Vîscan, Valentin Marcu, Paul </w:t>
            </w:r>
            <w:r w:rsidRPr="00791254">
              <w:rPr>
                <w:rFonts w:ascii="Times New Roman" w:hAnsi="Times New Roman" w:cs="Times New Roman"/>
                <w:sz w:val="24"/>
                <w:szCs w:val="24"/>
                <w:lang w:val="ro-RO"/>
              </w:rPr>
              <w:lastRenderedPageBreak/>
              <w:t>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lastRenderedPageBreak/>
              <w:t>Proiect de hotărâre privind includerea unor bunuri în patrimoniul municipiului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63</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pt-BR"/>
              </w:rPr>
              <w:t>primar Mihai-Laurențiu Polițeanu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aprobarea propunerii de schimbare a destinaţiei unor părţi aferente imobilelor în care îşi desfaşoară activitatea unităţi de învăţământ din Municipiul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62</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bCs/>
                <w:color w:val="000000" w:themeColor="text1"/>
                <w:sz w:val="24"/>
                <w:szCs w:val="24"/>
                <w:lang w:val="ro-RO"/>
              </w:rPr>
              <w:t>viceprimar Alexandru-Florian Săraru și consilier local Anca-Ligia Manu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eastAsia="Times New Roman" w:hAnsi="Times New Roman" w:cs="Times New Roman"/>
                <w:bCs/>
                <w:iCs/>
                <w:color w:val="000000" w:themeColor="text1"/>
                <w:sz w:val="24"/>
                <w:szCs w:val="24"/>
                <w:lang w:val="ro-RO"/>
              </w:rPr>
              <w:t>Proiect de hotărâre privind aprobarea inițierii studiului de fezabilitate referitor la oportunitatea achiziției și amplasării unui sistem de bariere electronice în Parcul Memorial Constantin Stere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61</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bCs/>
                <w:color w:val="000000" w:themeColor="text1"/>
                <w:sz w:val="24"/>
                <w:szCs w:val="24"/>
                <w:lang w:val="ro-RO"/>
              </w:rPr>
              <w:t>viceprimar Alexandru-Florian Săraru și consilier local Anca-Ligia Manu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bCs/>
                <w:color w:val="000000" w:themeColor="text1"/>
                <w:sz w:val="24"/>
                <w:szCs w:val="24"/>
                <w:lang w:val="ro-RO"/>
              </w:rPr>
              <w:t>Proiect de hotărâre privind aprobarea inițierii studiului de fezabilitate referitor la oportunitatea înființării unui centru de permanență pilot pentru asigurarea continuității asistenței medicale primare, în regim de gardă, în municipiul Ploiești și zona arondată</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60</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modificarea Hotărârii nr. 655/2025 a Consiliului Local al Municipiului Ploiești privind înscrierea în domeniul privat al municipiului Ploiești a imobilului teren situat în Ploiești, str. Soldat Erou Arhip Nicolae, nr. 7B, adiacent apartamentului nr. 4, din bl. M6, parter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59</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rPr>
              <w:t xml:space="preserve">consilierii locali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r w:rsidRPr="00791254">
              <w:rPr>
                <w:rFonts w:ascii="Times New Roman" w:hAnsi="Times New Roman" w:cs="Times New Roman"/>
                <w:sz w:val="24"/>
                <w:szCs w:val="24"/>
              </w:rPr>
              <w:t>privind înscrierea în domeniul privat al municipiului Ploiești a imobilului teren situat în Ploiești, Aleea Profesorilor, nr. 6, adiacent apartamentului nr. 1, din bl. 37A, parter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58</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rPr>
              <w:t xml:space="preserve">consilierii locali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r w:rsidRPr="00791254">
              <w:rPr>
                <w:rFonts w:ascii="Times New Roman" w:hAnsi="Times New Roman" w:cs="Times New Roman"/>
                <w:sz w:val="24"/>
                <w:szCs w:val="24"/>
              </w:rPr>
              <w:t>privind înscrierea în domeniul privat al municipiului Ploiești a imobilului teren situat în Ploiești, Aleea Arinului, nr. 1, adiacent apartamentului nr. 81, din bl. 46, sc. E, parter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57</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înscrierea în domeniul privat al municipiului Ploiești a imobilului teren situat în Ploiești, Aleea Strejnic, nr. 13, adiacent apartamentului nr. 3, din bl. A8, sc. A parter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lastRenderedPageBreak/>
              <w:t>56</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rPr>
              <w:t xml:space="preserve">consilierii locali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privind înscrierea în domeniul privat al municipiului Ploiești a imobilului teren situat în Ploiești, </w:t>
            </w:r>
            <w:r w:rsidRPr="00791254">
              <w:rPr>
                <w:rFonts w:ascii="Times New Roman" w:hAnsi="Times New Roman" w:cs="Times New Roman"/>
                <w:sz w:val="24"/>
                <w:szCs w:val="24"/>
              </w:rPr>
              <w:t>Strada Splaiului, nr. 8, adiacent apartamentului nr. 3, din bl. 35I2, sc. A, parter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55</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actualizarea „Inventarului bunurilor care alcătuiesc domeniul public al municipiului Ploieşti” referitor la unele zone verzi din Municipiul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54</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vânzarea prin licitație publică, cu plata integrală sau în rate, a spațiului cu altă destinație decât aceea de locuință (nr. cad. 137161-C1-U2) și a terenului aferent acestuia (nr. cad. 137161), ce aparțin domeniului privat al Municipiului Ploiești, din cadrul imobilului situat în Ploiești, str. Industriei, nr. 102</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53</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 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vânzarea prin licitație publică, cu plata integrală sau în rate a imobilului (teren+construcție), înscris în Cartea Funciară nr. 147538, situat în Ploiești, str. Mihai Bravu nr. 22, ce aparține domeniului privat al Municipiului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52</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w:t>
            </w:r>
            <w:r w:rsidRPr="00791254">
              <w:rPr>
                <w:rFonts w:ascii="Times New Roman" w:hAnsi="Times New Roman" w:cs="Times New Roman"/>
                <w:b/>
                <w:sz w:val="24"/>
                <w:szCs w:val="24"/>
                <w:lang w:val="ro-RO"/>
              </w:rPr>
              <w:t xml:space="preserve">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w:t>
            </w:r>
            <w:r w:rsidRPr="00791254">
              <w:rPr>
                <w:rFonts w:ascii="Times New Roman" w:hAnsi="Times New Roman" w:cs="Times New Roman"/>
                <w:sz w:val="24"/>
                <w:szCs w:val="24"/>
              </w:rPr>
              <w:t xml:space="preserve"> privind vânzarea locuinţei pentru tineri, construită prin Agenţia Naţională pentru Locuinţe, situată în municipiul Ploiești, Aleea Arnăuți, nr. 2, bl. T4-T5, sc. T5, ap. 5, Carte funciară nr. 136695-C1-U13, nr.cadastral 136695-C1-U13, c</w:t>
            </w:r>
            <w:r w:rsidRPr="00791254">
              <w:rPr>
                <w:rFonts w:ascii="Times New Roman" w:hAnsi="Times New Roman" w:cs="Times New Roman"/>
                <w:sz w:val="24"/>
                <w:szCs w:val="24"/>
                <w:lang w:val="ro-RO"/>
              </w:rPr>
              <w:t xml:space="preserve">ătre </w:t>
            </w:r>
            <w:r w:rsidRPr="00791254">
              <w:rPr>
                <w:rFonts w:ascii="Times New Roman" w:hAnsi="Times New Roman" w:cs="Times New Roman"/>
                <w:sz w:val="24"/>
                <w:szCs w:val="24"/>
              </w:rPr>
              <w:t>titularul contractului de închiriere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51</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w:t>
            </w:r>
            <w:r w:rsidRPr="00791254">
              <w:rPr>
                <w:rFonts w:ascii="Times New Roman" w:hAnsi="Times New Roman" w:cs="Times New Roman"/>
                <w:b/>
                <w:sz w:val="24"/>
                <w:szCs w:val="24"/>
                <w:lang w:val="ro-RO"/>
              </w:rPr>
              <w:t xml:space="preserve"> </w:t>
            </w:r>
            <w:r w:rsidRPr="00791254">
              <w:rPr>
                <w:rFonts w:ascii="Times New Roman" w:hAnsi="Times New Roman" w:cs="Times New Roman"/>
                <w:sz w:val="24"/>
                <w:szCs w:val="24"/>
                <w:lang w:val="ro-RO"/>
              </w:rPr>
              <w:t>Robert-Ionuț Vîscan, Valentin Marcu, Paul Palaș-Alexandru, Octavian-Andrei 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r w:rsidRPr="00791254">
              <w:rPr>
                <w:rFonts w:ascii="Times New Roman" w:hAnsi="Times New Roman" w:cs="Times New Roman"/>
                <w:sz w:val="24"/>
                <w:szCs w:val="24"/>
              </w:rPr>
              <w:t>privind vânzarea locuinţei pentru tineri, construită prin Agenţia Naţională pentru Locuinţe, situată în municipiul Ploiești, Aleea Arnăuți, nr. 2, bl. T14-T15-T16, sc. T15, ap. 6, Carte funciară nr. 136726-C1-U16, nr.cadastral 136726-C1-U16, c</w:t>
            </w:r>
            <w:r w:rsidRPr="00791254">
              <w:rPr>
                <w:rFonts w:ascii="Times New Roman" w:hAnsi="Times New Roman" w:cs="Times New Roman"/>
                <w:sz w:val="24"/>
                <w:szCs w:val="24"/>
                <w:lang w:val="ro-RO"/>
              </w:rPr>
              <w:t xml:space="preserve">ătre </w:t>
            </w:r>
            <w:r w:rsidRPr="00791254">
              <w:rPr>
                <w:rFonts w:ascii="Times New Roman" w:hAnsi="Times New Roman" w:cs="Times New Roman"/>
                <w:sz w:val="24"/>
                <w:szCs w:val="24"/>
              </w:rPr>
              <w:t>titularul contractului de închiriere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50</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w:t>
            </w:r>
            <w:r w:rsidRPr="00791254">
              <w:rPr>
                <w:rFonts w:ascii="Times New Roman" w:hAnsi="Times New Roman" w:cs="Times New Roman"/>
                <w:b/>
                <w:sz w:val="24"/>
                <w:szCs w:val="24"/>
                <w:lang w:val="ro-RO"/>
              </w:rPr>
              <w:t xml:space="preserve"> </w:t>
            </w:r>
            <w:r w:rsidRPr="00791254">
              <w:rPr>
                <w:rFonts w:ascii="Times New Roman" w:hAnsi="Times New Roman" w:cs="Times New Roman"/>
                <w:sz w:val="24"/>
                <w:szCs w:val="24"/>
              </w:rPr>
              <w:t xml:space="preserve">Robert-Ionuț Vîscan, Valentin Marcu, Paul Palaș-Alexandru, Octavian-Andrei </w:t>
            </w:r>
            <w:r w:rsidRPr="00791254">
              <w:rPr>
                <w:rFonts w:ascii="Times New Roman" w:hAnsi="Times New Roman" w:cs="Times New Roman"/>
                <w:sz w:val="24"/>
                <w:szCs w:val="24"/>
              </w:rPr>
              <w:lastRenderedPageBreak/>
              <w:t>Sandu, Gheorghe Popa și Mihai Tonsciuc</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rPr>
              <w:lastRenderedPageBreak/>
              <w:t>Proiect de hotărâre privind vânzarea locuinţei pentru tineri, construită prin Agenţia Naţională pentru Locuinţe, situată în municipiul Ploiești, str. Domnișori, nr. 95, bl. 85, ap. 22, Carte funciară nr. 136925-C1-U23, nr.cadastral 136925-C1-U23, c</w:t>
            </w:r>
            <w:r w:rsidRPr="00791254">
              <w:rPr>
                <w:rFonts w:ascii="Times New Roman" w:hAnsi="Times New Roman" w:cs="Times New Roman"/>
                <w:sz w:val="24"/>
                <w:szCs w:val="24"/>
                <w:lang w:val="ro-RO"/>
              </w:rPr>
              <w:t xml:space="preserve">ătre </w:t>
            </w:r>
            <w:r w:rsidRPr="00791254">
              <w:rPr>
                <w:rFonts w:ascii="Times New Roman" w:hAnsi="Times New Roman" w:cs="Times New Roman"/>
                <w:sz w:val="24"/>
                <w:szCs w:val="24"/>
              </w:rPr>
              <w:t>titularul contractului de închiriere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49</w:t>
            </w:r>
          </w:p>
        </w:tc>
        <w:tc>
          <w:tcPr>
            <w:tcW w:w="1317" w:type="dxa"/>
            <w:shd w:val="clear" w:color="auto" w:fill="FFFFFF" w:themeFill="background1"/>
          </w:tcPr>
          <w:p w:rsidR="00734733" w:rsidRPr="00791254" w:rsidRDefault="00734733" w:rsidP="00811408">
            <w:pPr>
              <w:spacing w:after="0" w:line="240" w:lineRule="auto"/>
              <w:rPr>
                <w:rStyle w:val="Emphasis"/>
                <w:rFonts w:ascii="Times New Roman" w:hAnsi="Times New Roman" w:cs="Times New Roman"/>
                <w:i w:val="0"/>
                <w:sz w:val="24"/>
                <w:szCs w:val="24"/>
              </w:rPr>
            </w:pPr>
            <w:r w:rsidRPr="00791254">
              <w:rPr>
                <w:rStyle w:val="Emphasis"/>
                <w:rFonts w:ascii="Times New Roman" w:hAnsi="Times New Roman" w:cs="Times New Roman"/>
                <w:i w:val="0"/>
                <w:sz w:val="24"/>
                <w:szCs w:val="24"/>
              </w:rPr>
              <w:t>13.02.2026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hAnsi="Times New Roman" w:cs="Times New Roman"/>
                <w:sz w:val="24"/>
                <w:szCs w:val="24"/>
                <w:lang w:val="ro-RO"/>
              </w:rPr>
              <w:t>consilierii locali</w:t>
            </w:r>
            <w:r w:rsidRPr="00791254">
              <w:rPr>
                <w:rFonts w:ascii="Times New Roman" w:hAnsi="Times New Roman" w:cs="Times New Roman"/>
                <w:b/>
                <w:sz w:val="24"/>
                <w:szCs w:val="24"/>
                <w:lang w:val="ro-RO"/>
              </w:rPr>
              <w:t xml:space="preserve"> </w:t>
            </w:r>
            <w:r w:rsidRPr="00791254">
              <w:rPr>
                <w:rFonts w:ascii="Times New Roman" w:hAnsi="Times New Roman" w:cs="Times New Roman"/>
                <w:sz w:val="24"/>
                <w:szCs w:val="24"/>
                <w:lang w:val="ro-RO"/>
              </w:rPr>
              <w:t>Gheorghe Popa și Gheorghe Sîrbu-Simion</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Proiect de hotărâre privind prelungirea termenului uno</w:t>
            </w:r>
            <w:r>
              <w:rPr>
                <w:rFonts w:ascii="Times New Roman" w:hAnsi="Times New Roman" w:cs="Times New Roman"/>
                <w:sz w:val="24"/>
                <w:szCs w:val="24"/>
                <w:lang w:val="ro-RO"/>
              </w:rPr>
              <w:t>r contracte încheiate</w:t>
            </w:r>
            <w:r w:rsidRPr="00791254">
              <w:rPr>
                <w:rFonts w:ascii="Times New Roman" w:hAnsi="Times New Roman" w:cs="Times New Roman"/>
                <w:sz w:val="24"/>
                <w:szCs w:val="24"/>
                <w:lang w:val="ro-RO"/>
              </w:rPr>
              <w:t xml:space="preserve"> pentru spațiile cu altă destinație decât aceea de locuință</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48</w:t>
            </w:r>
          </w:p>
        </w:tc>
        <w:tc>
          <w:tcPr>
            <w:tcW w:w="1317" w:type="dxa"/>
            <w:shd w:val="clear" w:color="auto" w:fill="FFFFFF" w:themeFill="background1"/>
          </w:tcPr>
          <w:p w:rsidR="00734733" w:rsidRPr="00791254" w:rsidRDefault="00734733" w:rsidP="00811408">
            <w:pPr>
              <w:spacing w:after="0" w:line="240" w:lineRule="auto"/>
              <w:rPr>
                <w:rStyle w:val="Emphasis"/>
                <w:rFonts w:ascii="Times New Roman" w:hAnsi="Times New Roman" w:cs="Times New Roman"/>
                <w:i w:val="0"/>
                <w:sz w:val="24"/>
                <w:szCs w:val="24"/>
              </w:rPr>
            </w:pPr>
            <w:r w:rsidRPr="00791254">
              <w:rPr>
                <w:rStyle w:val="Emphasis"/>
                <w:rFonts w:ascii="Times New Roman" w:hAnsi="Times New Roman" w:cs="Times New Roman"/>
                <w:i w:val="0"/>
                <w:sz w:val="24"/>
                <w:szCs w:val="24"/>
              </w:rPr>
              <w:t>12.02.2026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cs="Times New Roman"/>
                <w:bCs/>
                <w:color w:val="000000"/>
                <w:sz w:val="24"/>
                <w:szCs w:val="24"/>
              </w:rPr>
            </w:pPr>
            <w:r w:rsidRPr="00791254">
              <w:rPr>
                <w:rFonts w:ascii="Times New Roman" w:eastAsia="Times New Roman" w:hAnsi="Times New Roman" w:cs="Times New Roman"/>
                <w:color w:val="000000"/>
                <w:sz w:val="24"/>
                <w:szCs w:val="24"/>
                <w:lang w:val="ro-RO"/>
              </w:rPr>
              <w:t>primar Mihai-Laurențiu Polițeanu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bookmarkStart w:id="4" w:name="_Hlk162956067"/>
            <w:r w:rsidRPr="00791254">
              <w:rPr>
                <w:rFonts w:ascii="Times New Roman" w:hAnsi="Times New Roman" w:cs="Times New Roman"/>
                <w:sz w:val="24"/>
                <w:szCs w:val="24"/>
                <w:lang w:val="pt-BR"/>
              </w:rPr>
              <w:t xml:space="preserve">privind </w:t>
            </w:r>
            <w:bookmarkEnd w:id="4"/>
            <w:r w:rsidRPr="00791254">
              <w:rPr>
                <w:rFonts w:ascii="Times New Roman" w:hAnsi="Times New Roman" w:cs="Times New Roman"/>
                <w:sz w:val="24"/>
                <w:szCs w:val="24"/>
                <w:lang w:val="pt-BR"/>
              </w:rPr>
              <w:t>aprobarea transform</w:t>
            </w:r>
            <w:r w:rsidRPr="00791254">
              <w:rPr>
                <w:rFonts w:ascii="Times New Roman" w:hAnsi="Times New Roman" w:cs="Times New Roman"/>
                <w:sz w:val="24"/>
                <w:szCs w:val="24"/>
                <w:lang w:val="ro-RO"/>
              </w:rPr>
              <w:t>ă</w:t>
            </w:r>
            <w:r w:rsidRPr="00791254">
              <w:rPr>
                <w:rFonts w:ascii="Times New Roman" w:hAnsi="Times New Roman" w:cs="Times New Roman"/>
                <w:sz w:val="24"/>
                <w:szCs w:val="24"/>
                <w:lang w:val="pt-BR"/>
              </w:rPr>
              <w:t xml:space="preserve">rii gradelor profesionale a </w:t>
            </w:r>
            <w:r w:rsidRPr="00791254">
              <w:rPr>
                <w:rFonts w:ascii="Times New Roman" w:hAnsi="Times New Roman" w:cs="Times New Roman"/>
                <w:bCs/>
                <w:sz w:val="24"/>
                <w:szCs w:val="24"/>
                <w:lang w:val="ro-RO"/>
              </w:rPr>
              <w:t>ş</w:t>
            </w:r>
            <w:r w:rsidRPr="00791254">
              <w:rPr>
                <w:rFonts w:ascii="Times New Roman" w:hAnsi="Times New Roman" w:cs="Times New Roman"/>
                <w:sz w:val="24"/>
                <w:szCs w:val="24"/>
                <w:lang w:val="pt-BR"/>
              </w:rPr>
              <w:t xml:space="preserve">apte posturi ocupate </w:t>
            </w:r>
            <w:r w:rsidRPr="00791254">
              <w:rPr>
                <w:rFonts w:ascii="Times New Roman" w:hAnsi="Times New Roman" w:cs="Times New Roman"/>
                <w:sz w:val="24"/>
                <w:szCs w:val="24"/>
                <w:lang w:val="ro-RO"/>
              </w:rPr>
              <w:t>ş</w:t>
            </w:r>
            <w:r w:rsidRPr="00791254">
              <w:rPr>
                <w:rFonts w:ascii="Times New Roman" w:hAnsi="Times New Roman" w:cs="Times New Roman"/>
                <w:sz w:val="24"/>
                <w:szCs w:val="24"/>
                <w:lang w:val="pt-BR"/>
              </w:rPr>
              <w:t>i a unui post vacant, din cadrul Spitalului de Pediatrie Ploieşti,  instituţie sub autoritatea Consiliului Local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47</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11.02.2026</w:t>
            </w:r>
          </w:p>
        </w:tc>
        <w:tc>
          <w:tcPr>
            <w:tcW w:w="3644"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Fonts w:ascii="Times New Roman" w:eastAsia="Times New Roman" w:hAnsi="Times New Roman" w:cs="Times New Roman"/>
                <w:color w:val="000000"/>
                <w:sz w:val="24"/>
                <w:szCs w:val="24"/>
                <w:lang w:val="ro-RO"/>
              </w:rPr>
              <w:t>primar Mihai-Laurențiu Polițeanu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eastAsia="Calibri" w:hAnsi="Times New Roman" w:cs="Times New Roman"/>
                <w:bCs/>
                <w:color w:val="000000"/>
                <w:sz w:val="24"/>
                <w:szCs w:val="24"/>
                <w:lang w:val="ro-RO"/>
              </w:rPr>
              <w:t xml:space="preserve">Proiect de hotărâre </w:t>
            </w:r>
            <w:r w:rsidRPr="00791254">
              <w:rPr>
                <w:rFonts w:ascii="Times New Roman" w:eastAsia="Calibri" w:hAnsi="Times New Roman" w:cs="Times New Roman"/>
                <w:bCs/>
                <w:color w:val="000000"/>
                <w:sz w:val="24"/>
                <w:szCs w:val="24"/>
              </w:rPr>
              <w:t>privind aprobarea Decontului anual pentru calculul compensației aferent perioadelor: noiembrie 2022 - octombrie 2023, noiembrie 2023 - octombrie 2024, însoțit de raportul de audit financiar și a Actului Adițional la Contractul de delegare a gestiunii serviciului public de transport local de persoane prin curse regulate în Municipiul Ploiești nr. 21980/04.11.2019</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45</w:t>
            </w:r>
          </w:p>
        </w:tc>
        <w:tc>
          <w:tcPr>
            <w:tcW w:w="1317"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Style w:val="Emphasis"/>
                <w:rFonts w:ascii="Times New Roman" w:hAnsi="Times New Roman" w:cs="Times New Roman"/>
                <w:i w:val="0"/>
                <w:sz w:val="24"/>
                <w:szCs w:val="24"/>
              </w:rPr>
              <w:t>11.02.2026</w:t>
            </w:r>
          </w:p>
        </w:tc>
        <w:tc>
          <w:tcPr>
            <w:tcW w:w="3644" w:type="dxa"/>
            <w:shd w:val="clear" w:color="auto" w:fill="FFFFFF" w:themeFill="background1"/>
          </w:tcPr>
          <w:p w:rsidR="00734733" w:rsidRPr="00791254" w:rsidRDefault="00734733" w:rsidP="00811408">
            <w:pPr>
              <w:spacing w:after="0"/>
              <w:rPr>
                <w:rFonts w:ascii="Times New Roman" w:hAnsi="Times New Roman" w:cs="Times New Roman"/>
                <w:sz w:val="24"/>
                <w:szCs w:val="24"/>
              </w:rPr>
            </w:pPr>
            <w:r w:rsidRPr="00791254">
              <w:rPr>
                <w:rFonts w:ascii="Times New Roman" w:eastAsia="Times New Roman" w:hAnsi="Times New Roman" w:cs="Times New Roman"/>
                <w:color w:val="000000"/>
                <w:sz w:val="24"/>
                <w:szCs w:val="24"/>
                <w:lang w:val="ro-RO"/>
              </w:rPr>
              <w:t>primar Mihai-Laurențiu Polițeanu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eastAsia="Calibri" w:hAnsi="Times New Roman" w:cs="Times New Roman"/>
                <w:bCs/>
                <w:color w:val="000000"/>
                <w:sz w:val="24"/>
                <w:szCs w:val="24"/>
                <w:lang w:val="ro-RO"/>
              </w:rPr>
              <w:t>Proiect de hotărâre privind alegerea preşedintelui de ședinţă</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44</w:t>
            </w:r>
          </w:p>
        </w:tc>
        <w:tc>
          <w:tcPr>
            <w:tcW w:w="1317" w:type="dxa"/>
            <w:shd w:val="clear" w:color="auto" w:fill="FFFFFF" w:themeFill="background1"/>
          </w:tcPr>
          <w:p w:rsidR="00734733" w:rsidRPr="00791254" w:rsidRDefault="00734733" w:rsidP="00811408">
            <w:pPr>
              <w:spacing w:after="0"/>
              <w:rPr>
                <w:sz w:val="24"/>
                <w:szCs w:val="24"/>
              </w:rPr>
            </w:pPr>
            <w:r w:rsidRPr="00791254">
              <w:rPr>
                <w:rStyle w:val="Emphasis"/>
                <w:rFonts w:ascii="Times New Roman" w:hAnsi="Times New Roman" w:cs="Times New Roman"/>
                <w:i w:val="0"/>
                <w:sz w:val="24"/>
                <w:szCs w:val="24"/>
              </w:rPr>
              <w:t>11.02.2026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bCs/>
                <w:color w:val="000000"/>
                <w:sz w:val="24"/>
                <w:szCs w:val="24"/>
              </w:rPr>
            </w:pPr>
            <w:r w:rsidRPr="00791254">
              <w:rPr>
                <w:rFonts w:ascii="Times New Roman" w:eastAsia="Times New Roman" w:hAnsi="Times New Roman" w:cs="Times New Roman"/>
                <w:color w:val="000000"/>
                <w:sz w:val="24"/>
                <w:szCs w:val="24"/>
                <w:lang w:val="ro-RO"/>
              </w:rPr>
              <w:t>primar Mihai-Laurențiu Polițeanu</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eastAsia="Calibri" w:hAnsi="Times New Roman" w:cs="Times New Roman"/>
                <w:bCs/>
                <w:color w:val="000000"/>
                <w:sz w:val="24"/>
                <w:szCs w:val="24"/>
                <w:lang w:val="ro-RO"/>
              </w:rPr>
              <w:t xml:space="preserve">Proiect de hotărâre </w:t>
            </w:r>
            <w:r w:rsidRPr="00791254">
              <w:rPr>
                <w:rFonts w:ascii="Times New Roman" w:eastAsia="Calibri" w:hAnsi="Times New Roman" w:cs="Times New Roman"/>
                <w:bCs/>
                <w:color w:val="000000"/>
                <w:sz w:val="24"/>
                <w:szCs w:val="24"/>
              </w:rPr>
              <w:t>privind aprobarea componentei inițiale a planului de selecție – document de lucru utilizat în derularea procedurii de selecție pentru ocuparea a 3 posturi de administrator în cadrul Consiliului de administrație al Regiei Autonome de Servicii Publice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791254" w:rsidRDefault="00734733" w:rsidP="00811408">
            <w:pPr>
              <w:spacing w:after="0" w:line="240" w:lineRule="auto"/>
              <w:jc w:val="both"/>
              <w:rPr>
                <w:rFonts w:ascii="Times New Roman" w:eastAsia="Times New Roman" w:hAnsi="Times New Roman" w:cs="Times New Roman"/>
                <w:sz w:val="24"/>
                <w:szCs w:val="24"/>
              </w:rPr>
            </w:pPr>
            <w:r w:rsidRPr="00791254">
              <w:rPr>
                <w:rFonts w:ascii="Times New Roman" w:eastAsia="Times New Roman" w:hAnsi="Times New Roman" w:cs="Times New Roman"/>
                <w:sz w:val="24"/>
                <w:szCs w:val="24"/>
              </w:rPr>
              <w:t>43</w:t>
            </w:r>
          </w:p>
        </w:tc>
        <w:tc>
          <w:tcPr>
            <w:tcW w:w="1317" w:type="dxa"/>
            <w:shd w:val="clear" w:color="auto" w:fill="FFFFFF" w:themeFill="background1"/>
          </w:tcPr>
          <w:p w:rsidR="00734733" w:rsidRPr="00791254" w:rsidRDefault="00734733" w:rsidP="00811408">
            <w:pPr>
              <w:spacing w:after="0" w:line="240" w:lineRule="auto"/>
              <w:rPr>
                <w:rStyle w:val="Emphasis"/>
                <w:rFonts w:ascii="Times New Roman" w:hAnsi="Times New Roman" w:cs="Times New Roman"/>
                <w:i w:val="0"/>
                <w:sz w:val="24"/>
                <w:szCs w:val="24"/>
              </w:rPr>
            </w:pPr>
            <w:r w:rsidRPr="00791254">
              <w:rPr>
                <w:rStyle w:val="Emphasis"/>
                <w:rFonts w:ascii="Times New Roman" w:hAnsi="Times New Roman" w:cs="Times New Roman"/>
                <w:i w:val="0"/>
                <w:sz w:val="24"/>
                <w:szCs w:val="24"/>
              </w:rPr>
              <w:t>11.02.2026</w:t>
            </w:r>
          </w:p>
        </w:tc>
        <w:tc>
          <w:tcPr>
            <w:tcW w:w="3644" w:type="dxa"/>
            <w:shd w:val="clear" w:color="auto" w:fill="FFFFFF" w:themeFill="background1"/>
          </w:tcPr>
          <w:p w:rsidR="00734733" w:rsidRPr="00791254" w:rsidRDefault="00734733" w:rsidP="00811408">
            <w:pPr>
              <w:spacing w:after="0" w:line="240" w:lineRule="auto"/>
              <w:rPr>
                <w:rFonts w:ascii="Times New Roman" w:hAnsi="Times New Roman"/>
                <w:bCs/>
                <w:color w:val="000000"/>
                <w:sz w:val="24"/>
                <w:szCs w:val="24"/>
              </w:rPr>
            </w:pPr>
            <w:r w:rsidRPr="00791254">
              <w:rPr>
                <w:rFonts w:ascii="Times New Roman" w:hAnsi="Times New Roman" w:cs="Times New Roman"/>
                <w:sz w:val="24"/>
                <w:szCs w:val="24"/>
                <w:lang w:val="fr-FR"/>
              </w:rPr>
              <w:t>consilier local Gheorghe Sîrbu-Simion</w:t>
            </w:r>
          </w:p>
        </w:tc>
        <w:tc>
          <w:tcPr>
            <w:tcW w:w="7281" w:type="dxa"/>
            <w:shd w:val="clear" w:color="auto" w:fill="FFFFFF" w:themeFill="background1"/>
          </w:tcPr>
          <w:p w:rsidR="00734733" w:rsidRPr="0079125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1254">
              <w:rPr>
                <w:rFonts w:ascii="Times New Roman" w:hAnsi="Times New Roman" w:cs="Times New Roman"/>
                <w:sz w:val="24"/>
                <w:szCs w:val="24"/>
                <w:lang w:val="ro-RO"/>
              </w:rPr>
              <w:t xml:space="preserve">Proiect de hotărâre </w:t>
            </w:r>
            <w:r w:rsidRPr="00791254">
              <w:rPr>
                <w:rFonts w:ascii="Times New Roman" w:hAnsi="Times New Roman" w:cs="Times New Roman"/>
                <w:sz w:val="24"/>
                <w:szCs w:val="24"/>
                <w:lang w:val="fr-FR"/>
              </w:rPr>
              <w:t>privind aprobarea Programului de Investiții de Înlocuiri obligație Concesionar pentru anul 2026 în cadrul serviciului public de alimentare cu apă și  de canalizare</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317" w:type="dxa"/>
            <w:shd w:val="clear" w:color="auto" w:fill="FFFFFF" w:themeFill="background1"/>
          </w:tcPr>
          <w:p w:rsidR="00734733" w:rsidRDefault="00734733" w:rsidP="00811408">
            <w:pPr>
              <w:spacing w:after="0"/>
            </w:pPr>
            <w:r w:rsidRPr="00193152">
              <w:rPr>
                <w:rStyle w:val="Emphasis"/>
                <w:rFonts w:ascii="Times New Roman" w:hAnsi="Times New Roman" w:cs="Times New Roman"/>
                <w:i w:val="0"/>
                <w:sz w:val="24"/>
                <w:szCs w:val="24"/>
              </w:rPr>
              <w:t>10.02.2025</w:t>
            </w:r>
          </w:p>
        </w:tc>
        <w:tc>
          <w:tcPr>
            <w:tcW w:w="3644" w:type="dxa"/>
            <w:shd w:val="clear" w:color="auto" w:fill="FFFFFF" w:themeFill="background1"/>
          </w:tcPr>
          <w:p w:rsidR="00734733" w:rsidRPr="00B7253E" w:rsidRDefault="00734733" w:rsidP="00811408">
            <w:pPr>
              <w:spacing w:after="0" w:line="240" w:lineRule="auto"/>
              <w:rPr>
                <w:sz w:val="24"/>
                <w:szCs w:val="24"/>
              </w:rPr>
            </w:pPr>
            <w:r w:rsidRPr="00B7253E">
              <w:rPr>
                <w:rFonts w:ascii="Times New Roman" w:hAnsi="Times New Roman" w:cs="Times New Roman"/>
                <w:sz w:val="24"/>
                <w:szCs w:val="24"/>
                <w:lang w:val="ro-RO" w:bidi="en-US"/>
              </w:rPr>
              <w:t>consilierii locali Sorin-Marius Dan și Vasile Robescu</w:t>
            </w:r>
          </w:p>
        </w:tc>
        <w:tc>
          <w:tcPr>
            <w:tcW w:w="7281" w:type="dxa"/>
            <w:shd w:val="clear" w:color="auto" w:fill="FFFFFF" w:themeFill="background1"/>
          </w:tcPr>
          <w:p w:rsidR="00734733" w:rsidRPr="00B7253E" w:rsidRDefault="00734733" w:rsidP="00811408">
            <w:pPr>
              <w:spacing w:after="0" w:line="240" w:lineRule="auto"/>
              <w:jc w:val="both"/>
              <w:rPr>
                <w:rFonts w:ascii="Times New Roman" w:hAnsi="Times New Roman" w:cs="Times New Roman"/>
                <w:sz w:val="24"/>
                <w:szCs w:val="24"/>
                <w:lang w:val="ro-RO"/>
              </w:rPr>
            </w:pPr>
            <w:r w:rsidRPr="00B7253E">
              <w:rPr>
                <w:rFonts w:ascii="Times New Roman" w:hAnsi="Times New Roman" w:cs="Times New Roman"/>
                <w:sz w:val="24"/>
                <w:szCs w:val="24"/>
                <w:lang w:val="ro-RO"/>
              </w:rPr>
              <w:t xml:space="preserve">Proiect de hotărâre </w:t>
            </w:r>
            <w:r w:rsidRPr="00B7253E">
              <w:rPr>
                <w:rFonts w:ascii="Times New Roman" w:hAnsi="Times New Roman"/>
                <w:sz w:val="24"/>
                <w:szCs w:val="24"/>
                <w:lang w:val="it-IT"/>
              </w:rPr>
              <w:t>privind aprobarea Planului anual de acţiune pentru serviciile sociale administrate și finanţate din bugetul local al Municipiului Ploieştipentru anul 2026</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317" w:type="dxa"/>
            <w:shd w:val="clear" w:color="auto" w:fill="FFFFFF" w:themeFill="background1"/>
          </w:tcPr>
          <w:p w:rsidR="00734733" w:rsidRDefault="00734733" w:rsidP="00811408">
            <w:pPr>
              <w:spacing w:after="0"/>
            </w:pPr>
            <w:r w:rsidRPr="00193152">
              <w:rPr>
                <w:rStyle w:val="Emphasis"/>
                <w:rFonts w:ascii="Times New Roman" w:hAnsi="Times New Roman" w:cs="Times New Roman"/>
                <w:i w:val="0"/>
                <w:sz w:val="24"/>
                <w:szCs w:val="24"/>
              </w:rPr>
              <w:t>10.02.2025</w:t>
            </w:r>
          </w:p>
        </w:tc>
        <w:tc>
          <w:tcPr>
            <w:tcW w:w="3644" w:type="dxa"/>
            <w:shd w:val="clear" w:color="auto" w:fill="FFFFFF" w:themeFill="background1"/>
          </w:tcPr>
          <w:p w:rsidR="00734733" w:rsidRPr="00B7253E" w:rsidRDefault="00734733" w:rsidP="00811408">
            <w:pPr>
              <w:spacing w:after="0" w:line="240" w:lineRule="auto"/>
              <w:rPr>
                <w:sz w:val="24"/>
                <w:szCs w:val="24"/>
              </w:rPr>
            </w:pPr>
            <w:r w:rsidRPr="00B7253E">
              <w:rPr>
                <w:rFonts w:ascii="Times New Roman" w:hAnsi="Times New Roman" w:cs="Times New Roman"/>
                <w:sz w:val="24"/>
                <w:szCs w:val="24"/>
                <w:lang w:val="ro-RO" w:bidi="en-US"/>
              </w:rPr>
              <w:t>consilierii locali Sorin-Marius Dan și Vasile Robescu</w:t>
            </w:r>
          </w:p>
        </w:tc>
        <w:tc>
          <w:tcPr>
            <w:tcW w:w="7281" w:type="dxa"/>
            <w:shd w:val="clear" w:color="auto" w:fill="FFFFFF" w:themeFill="background1"/>
          </w:tcPr>
          <w:p w:rsidR="00734733" w:rsidRPr="00B7253E"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B7253E">
              <w:rPr>
                <w:rFonts w:ascii="Times New Roman" w:hAnsi="Times New Roman" w:cs="Times New Roman"/>
                <w:sz w:val="24"/>
                <w:szCs w:val="24"/>
                <w:lang w:val="ro-RO"/>
              </w:rPr>
              <w:t xml:space="preserve">Proiect de hotărâre </w:t>
            </w:r>
            <w:r w:rsidRPr="00B7253E">
              <w:rPr>
                <w:rFonts w:ascii="Times New Roman" w:hAnsi="Times New Roman" w:cs="Times New Roman"/>
                <w:sz w:val="24"/>
                <w:szCs w:val="24"/>
                <w:lang w:val="pt-PT"/>
              </w:rPr>
              <w:t xml:space="preserve">privind aprobarea </w:t>
            </w:r>
            <w:r w:rsidRPr="00B7253E">
              <w:rPr>
                <w:rFonts w:ascii="Times New Roman" w:hAnsi="Times New Roman" w:cs="Times New Roman"/>
                <w:sz w:val="24"/>
                <w:szCs w:val="24"/>
                <w:lang w:val="ro-RO" w:bidi="en-US"/>
              </w:rPr>
              <w:t>Programului de acțiune comunitară destinat prevenirii și combaterii riscului de marginalizare și excluziune socială pentru anul 2026</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317" w:type="dxa"/>
            <w:shd w:val="clear" w:color="auto" w:fill="FFFFFF" w:themeFill="background1"/>
          </w:tcPr>
          <w:p w:rsidR="00734733" w:rsidRPr="00B7253E" w:rsidRDefault="00734733" w:rsidP="00811408">
            <w:pPr>
              <w:spacing w:after="0"/>
              <w:rPr>
                <w:sz w:val="24"/>
                <w:szCs w:val="24"/>
              </w:rPr>
            </w:pPr>
            <w:r w:rsidRPr="00B7253E">
              <w:rPr>
                <w:rStyle w:val="Emphasis"/>
                <w:rFonts w:ascii="Times New Roman" w:hAnsi="Times New Roman" w:cs="Times New Roman"/>
                <w:i w:val="0"/>
                <w:sz w:val="24"/>
                <w:szCs w:val="24"/>
              </w:rPr>
              <w:t>10.02.2025</w:t>
            </w:r>
          </w:p>
        </w:tc>
        <w:tc>
          <w:tcPr>
            <w:tcW w:w="3644" w:type="dxa"/>
            <w:shd w:val="clear" w:color="auto" w:fill="FFFFFF" w:themeFill="background1"/>
          </w:tcPr>
          <w:p w:rsidR="00734733" w:rsidRPr="00B7253E" w:rsidRDefault="00734733" w:rsidP="00811408">
            <w:pPr>
              <w:spacing w:after="0" w:line="240" w:lineRule="auto"/>
              <w:rPr>
                <w:rFonts w:ascii="Times New Roman" w:hAnsi="Times New Roman"/>
                <w:bCs/>
                <w:color w:val="000000"/>
                <w:sz w:val="24"/>
                <w:szCs w:val="24"/>
              </w:rPr>
            </w:pPr>
            <w:r w:rsidRPr="00B7253E">
              <w:rPr>
                <w:rFonts w:ascii="Times New Roman" w:hAnsi="Times New Roman" w:cs="Times New Roman"/>
                <w:bCs/>
                <w:sz w:val="24"/>
                <w:szCs w:val="24"/>
                <w:lang w:val="ro-RO"/>
              </w:rPr>
              <w:t>consilier local Vasile Robescu</w:t>
            </w:r>
          </w:p>
        </w:tc>
        <w:tc>
          <w:tcPr>
            <w:tcW w:w="7281" w:type="dxa"/>
            <w:shd w:val="clear" w:color="auto" w:fill="FFFFFF" w:themeFill="background1"/>
          </w:tcPr>
          <w:p w:rsidR="00734733" w:rsidRPr="00B7253E"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B7253E">
              <w:rPr>
                <w:rFonts w:ascii="Times New Roman" w:hAnsi="Times New Roman" w:cs="Times New Roman"/>
                <w:sz w:val="24"/>
                <w:szCs w:val="24"/>
                <w:lang w:val="ro-RO"/>
              </w:rPr>
              <w:t xml:space="preserve">Proiect de hotărâre </w:t>
            </w:r>
            <w:r w:rsidRPr="00B7253E">
              <w:rPr>
                <w:rFonts w:ascii="Times New Roman" w:hAnsi="Times New Roman" w:cs="Times New Roman"/>
                <w:bCs/>
                <w:sz w:val="24"/>
                <w:szCs w:val="24"/>
                <w:lang w:val="ro-RO"/>
              </w:rPr>
              <w:t>privind completarea Hotărârii Consiliului Local al Municipiului Ploiești nr. 744/2025 privind stabilirea impozitelor și taxelor locale pentru anul 2026, în vederea acordării unor facilități fiscale persoanelor cu dizabilități</w:t>
            </w:r>
          </w:p>
        </w:tc>
        <w:tc>
          <w:tcPr>
            <w:tcW w:w="1559" w:type="dxa"/>
            <w:shd w:val="clear" w:color="auto" w:fill="FFFFFF" w:themeFill="background1"/>
          </w:tcPr>
          <w:p w:rsidR="00734733" w:rsidRPr="00CE4A02" w:rsidRDefault="00C718BB"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Retras </w:t>
            </w:r>
          </w:p>
        </w:tc>
      </w:tr>
      <w:tr w:rsidR="00734733" w:rsidRPr="00CE4A02" w:rsidTr="001F16D0">
        <w:trPr>
          <w:cantSplit/>
          <w:trHeight w:val="260"/>
          <w:jc w:val="center"/>
        </w:trPr>
        <w:tc>
          <w:tcPr>
            <w:tcW w:w="851" w:type="dxa"/>
            <w:shd w:val="clear" w:color="auto" w:fill="FFFFFF" w:themeFill="background1"/>
            <w:vAlign w:val="center"/>
          </w:tcPr>
          <w:p w:rsidR="00734733" w:rsidRPr="00D71C86" w:rsidRDefault="00734733" w:rsidP="00811408">
            <w:pPr>
              <w:spacing w:after="0" w:line="240" w:lineRule="auto"/>
              <w:jc w:val="both"/>
              <w:rPr>
                <w:rFonts w:ascii="Times New Roman" w:eastAsia="Times New Roman" w:hAnsi="Times New Roman" w:cs="Times New Roman"/>
                <w:sz w:val="24"/>
                <w:szCs w:val="24"/>
              </w:rPr>
            </w:pPr>
            <w:r w:rsidRPr="00D71C86">
              <w:rPr>
                <w:rFonts w:ascii="Times New Roman" w:eastAsia="Times New Roman" w:hAnsi="Times New Roman" w:cs="Times New Roman"/>
                <w:sz w:val="24"/>
                <w:szCs w:val="24"/>
              </w:rPr>
              <w:t>39</w:t>
            </w:r>
          </w:p>
        </w:tc>
        <w:tc>
          <w:tcPr>
            <w:tcW w:w="1317" w:type="dxa"/>
            <w:shd w:val="clear" w:color="auto" w:fill="FFFFFF" w:themeFill="background1"/>
          </w:tcPr>
          <w:p w:rsidR="00734733" w:rsidRPr="00D71C86" w:rsidRDefault="00734733" w:rsidP="00811408">
            <w:pPr>
              <w:spacing w:after="0" w:line="240" w:lineRule="auto"/>
              <w:rPr>
                <w:rStyle w:val="Emphasis"/>
                <w:rFonts w:ascii="Times New Roman" w:hAnsi="Times New Roman" w:cs="Times New Roman"/>
                <w:i w:val="0"/>
                <w:sz w:val="24"/>
                <w:szCs w:val="24"/>
              </w:rPr>
            </w:pPr>
            <w:r w:rsidRPr="00D71C86">
              <w:rPr>
                <w:rStyle w:val="Emphasis"/>
                <w:rFonts w:ascii="Times New Roman" w:hAnsi="Times New Roman" w:cs="Times New Roman"/>
                <w:i w:val="0"/>
                <w:sz w:val="24"/>
                <w:szCs w:val="24"/>
              </w:rPr>
              <w:t>10.02.2025</w:t>
            </w:r>
          </w:p>
        </w:tc>
        <w:tc>
          <w:tcPr>
            <w:tcW w:w="3644" w:type="dxa"/>
            <w:shd w:val="clear" w:color="auto" w:fill="FFFFFF" w:themeFill="background1"/>
          </w:tcPr>
          <w:p w:rsidR="00734733" w:rsidRPr="00D71C86" w:rsidRDefault="00734733" w:rsidP="00811408">
            <w:pPr>
              <w:spacing w:after="0" w:line="240" w:lineRule="auto"/>
              <w:rPr>
                <w:rFonts w:ascii="Times New Roman" w:hAnsi="Times New Roman"/>
                <w:bCs/>
                <w:color w:val="000000"/>
                <w:sz w:val="24"/>
                <w:szCs w:val="24"/>
              </w:rPr>
            </w:pPr>
            <w:r w:rsidRPr="00D71C86">
              <w:rPr>
                <w:rFonts w:ascii="Times New Roman" w:hAnsi="Times New Roman" w:cs="Times New Roman"/>
                <w:sz w:val="24"/>
                <w:szCs w:val="24"/>
                <w:lang w:val="ro-RO"/>
              </w:rPr>
              <w:t xml:space="preserve">consilierii locali Robert-Ionuț Vîscan, Valentin Marcu, Paul Palaș-Alexandru, Octavian-Andrei </w:t>
            </w:r>
            <w:r w:rsidRPr="00D71C86">
              <w:rPr>
                <w:rFonts w:ascii="Times New Roman" w:hAnsi="Times New Roman" w:cs="Times New Roman"/>
                <w:sz w:val="24"/>
                <w:szCs w:val="24"/>
                <w:lang w:val="ro-RO"/>
              </w:rPr>
              <w:lastRenderedPageBreak/>
              <w:t>Sandu, Gheorghe Popa și Mihai Tonsciuc</w:t>
            </w:r>
          </w:p>
        </w:tc>
        <w:tc>
          <w:tcPr>
            <w:tcW w:w="7281" w:type="dxa"/>
            <w:shd w:val="clear" w:color="auto" w:fill="FFFFFF" w:themeFill="background1"/>
          </w:tcPr>
          <w:p w:rsidR="00734733" w:rsidRPr="00D71C86"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D71C86">
              <w:rPr>
                <w:rFonts w:ascii="Times New Roman" w:hAnsi="Times New Roman" w:cs="Times New Roman"/>
                <w:sz w:val="24"/>
                <w:szCs w:val="24"/>
                <w:lang w:val="pt-BR"/>
              </w:rPr>
              <w:lastRenderedPageBreak/>
              <w:t xml:space="preserve">Proiect de hotărâre </w:t>
            </w:r>
            <w:r w:rsidRPr="00D71C86">
              <w:rPr>
                <w:rFonts w:ascii="Times New Roman" w:hAnsi="Times New Roman" w:cs="Times New Roman"/>
                <w:sz w:val="24"/>
                <w:szCs w:val="24"/>
                <w:lang w:val="ro-RO"/>
              </w:rPr>
              <w:t xml:space="preserve">privind modificarea Hotărârii nr. 719/23.12.2025 a Consiliului Local al Municipiului Ploiești privind înscrierea în domeniul </w:t>
            </w:r>
            <w:r w:rsidRPr="00D71C86">
              <w:rPr>
                <w:rFonts w:ascii="Times New Roman" w:hAnsi="Times New Roman" w:cs="Times New Roman"/>
                <w:sz w:val="24"/>
                <w:szCs w:val="24"/>
                <w:lang w:val="ro-RO"/>
              </w:rPr>
              <w:lastRenderedPageBreak/>
              <w:t>privat al municipiului Ploiești a imobilelor-terenuri situate în Ploiești, str. Curcubeului, nr. 33, adiacente apartamentului nr. 2, din bl. J1, parter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D71C86"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317" w:type="dxa"/>
            <w:shd w:val="clear" w:color="auto" w:fill="FFFFFF" w:themeFill="background1"/>
          </w:tcPr>
          <w:p w:rsidR="00734733" w:rsidRPr="00D71C86" w:rsidRDefault="00734733" w:rsidP="00811408">
            <w:pPr>
              <w:spacing w:after="0" w:line="240" w:lineRule="auto"/>
              <w:rPr>
                <w:rStyle w:val="Emphasis"/>
                <w:rFonts w:ascii="Times New Roman" w:hAnsi="Times New Roman" w:cs="Times New Roman"/>
                <w:i w:val="0"/>
                <w:sz w:val="24"/>
                <w:szCs w:val="24"/>
              </w:rPr>
            </w:pPr>
            <w:r w:rsidRPr="00D71C86">
              <w:rPr>
                <w:rStyle w:val="Emphasis"/>
                <w:rFonts w:ascii="Times New Roman" w:hAnsi="Times New Roman" w:cs="Times New Roman"/>
                <w:i w:val="0"/>
                <w:sz w:val="24"/>
                <w:szCs w:val="24"/>
              </w:rPr>
              <w:t>05.02.2026</w:t>
            </w:r>
          </w:p>
        </w:tc>
        <w:tc>
          <w:tcPr>
            <w:tcW w:w="3644" w:type="dxa"/>
            <w:shd w:val="clear" w:color="auto" w:fill="FFFFFF" w:themeFill="background1"/>
          </w:tcPr>
          <w:p w:rsidR="00734733" w:rsidRPr="00D71C86" w:rsidRDefault="00734733" w:rsidP="00811408">
            <w:pPr>
              <w:spacing w:after="0" w:line="240" w:lineRule="auto"/>
              <w:rPr>
                <w:rFonts w:ascii="Times New Roman" w:hAnsi="Times New Roman"/>
                <w:bCs/>
                <w:color w:val="000000"/>
                <w:sz w:val="24"/>
                <w:szCs w:val="24"/>
              </w:rPr>
            </w:pPr>
            <w:r w:rsidRPr="00D71C86">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D71C86"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D71C86">
              <w:rPr>
                <w:rFonts w:ascii="Times New Roman" w:hAnsi="Times New Roman" w:cs="Times New Roman"/>
                <w:sz w:val="24"/>
                <w:szCs w:val="24"/>
                <w:lang w:val="ro-RO"/>
              </w:rPr>
              <w:t xml:space="preserve">Proiect de hotărâre </w:t>
            </w:r>
            <w:r w:rsidRPr="00D71C86">
              <w:rPr>
                <w:rFonts w:ascii="Times New Roman" w:hAnsi="Times New Roman" w:cs="Times New Roman"/>
                <w:sz w:val="24"/>
                <w:szCs w:val="24"/>
                <w:lang w:val="pt-BR"/>
              </w:rPr>
              <w:t xml:space="preserve">privind aprobarea transformării a trei posturi ocupate respectiv a două posturi vacante din cadrul </w:t>
            </w:r>
            <w:r w:rsidRPr="00D71C86">
              <w:rPr>
                <w:rFonts w:ascii="Times New Roman" w:hAnsi="Times New Roman" w:cs="Times New Roman"/>
                <w:sz w:val="24"/>
                <w:szCs w:val="24"/>
                <w:lang w:val="fr-FR"/>
              </w:rPr>
              <w:t xml:space="preserve">Spitalului Municipal Ploieşti, </w:t>
            </w:r>
            <w:r w:rsidRPr="00D71C86">
              <w:rPr>
                <w:rFonts w:ascii="Times New Roman" w:hAnsi="Times New Roman" w:cs="Times New Roman"/>
                <w:sz w:val="24"/>
                <w:szCs w:val="24"/>
                <w:lang w:val="pt-BR"/>
              </w:rPr>
              <w:t>instituţie sub autoritatea Consiliului Local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317" w:type="dxa"/>
            <w:shd w:val="clear" w:color="auto" w:fill="FFFFFF" w:themeFill="background1"/>
          </w:tcPr>
          <w:p w:rsidR="00734733" w:rsidRPr="007A1994" w:rsidRDefault="00734733"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28.01.2026</w:t>
            </w:r>
          </w:p>
        </w:tc>
        <w:tc>
          <w:tcPr>
            <w:tcW w:w="3644" w:type="dxa"/>
            <w:shd w:val="clear" w:color="auto" w:fill="FFFFFF" w:themeFill="background1"/>
          </w:tcPr>
          <w:p w:rsidR="00734733" w:rsidRPr="00BB2C94" w:rsidRDefault="00734733" w:rsidP="00811408">
            <w:pPr>
              <w:spacing w:after="0" w:line="240" w:lineRule="auto"/>
              <w:rPr>
                <w:rFonts w:ascii="Times New Roman" w:hAnsi="Times New Roman"/>
                <w:bCs/>
                <w:color w:val="000000"/>
                <w:sz w:val="24"/>
                <w:szCs w:val="24"/>
              </w:rPr>
            </w:pPr>
            <w:r w:rsidRPr="00BB2C94">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BB2C94"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BB2C94">
              <w:rPr>
                <w:rFonts w:ascii="Times New Roman" w:hAnsi="Times New Roman" w:cs="Times New Roman"/>
                <w:sz w:val="24"/>
                <w:szCs w:val="24"/>
                <w:lang w:val="ro-RO"/>
              </w:rPr>
              <w:t xml:space="preserve">Proiect de hotărâre </w:t>
            </w:r>
            <w:r w:rsidRPr="00BB2C94">
              <w:rPr>
                <w:rFonts w:ascii="Times New Roman" w:hAnsi="Times New Roman" w:cs="Times New Roman"/>
                <w:sz w:val="24"/>
                <w:szCs w:val="24"/>
              </w:rPr>
              <w:t xml:space="preserve">privind modificarea componenței comisiei de selecție și nominalizare a candidaților pentru ocuparea a trei posturi de membru în cadrul Consiliului de administraţie </w:t>
            </w:r>
            <w:r w:rsidRPr="00BB2C94">
              <w:rPr>
                <w:rFonts w:ascii="Times New Roman" w:hAnsi="Times New Roman" w:cs="Times New Roman"/>
                <w:bCs/>
                <w:sz w:val="24"/>
                <w:szCs w:val="24"/>
                <w:lang w:val="ro-RO"/>
              </w:rPr>
              <w:t xml:space="preserve">la Regia Autonomă de Servicii Publice Ploiești, </w:t>
            </w:r>
            <w:r w:rsidRPr="00BB2C94">
              <w:rPr>
                <w:rFonts w:ascii="Times New Roman" w:hAnsi="Times New Roman" w:cs="Times New Roman"/>
                <w:sz w:val="24"/>
                <w:szCs w:val="24"/>
              </w:rPr>
              <w:t>constituită prin Hotărârea Consiliului local al Municipiului Ploiești nr. 3 din 23.01.2026</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696B03">
        <w:trPr>
          <w:cantSplit/>
          <w:trHeight w:val="1673"/>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317" w:type="dxa"/>
            <w:shd w:val="clear" w:color="auto" w:fill="FFFFFF" w:themeFill="background1"/>
          </w:tcPr>
          <w:p w:rsidR="00734733" w:rsidRPr="007A1994" w:rsidRDefault="00734733" w:rsidP="00811408">
            <w:pPr>
              <w:spacing w:after="0" w:line="24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28.01.2026</w:t>
            </w:r>
          </w:p>
        </w:tc>
        <w:tc>
          <w:tcPr>
            <w:tcW w:w="3644" w:type="dxa"/>
            <w:shd w:val="clear" w:color="auto" w:fill="FFFFFF" w:themeFill="background1"/>
          </w:tcPr>
          <w:p w:rsidR="00734733" w:rsidRDefault="00734733" w:rsidP="00811408">
            <w:pPr>
              <w:spacing w:after="0" w:line="240" w:lineRule="auto"/>
              <w:jc w:val="both"/>
            </w:pPr>
            <w:r w:rsidRPr="00BE3ACA">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5968CE" w:rsidRDefault="00734733" w:rsidP="00811408">
            <w:pPr>
              <w:spacing w:after="0" w:line="240" w:lineRule="auto"/>
              <w:jc w:val="both"/>
              <w:rPr>
                <w:rFonts w:ascii="Times New Roman" w:hAnsi="Times New Roman" w:cs="Times New Roman"/>
                <w:sz w:val="24"/>
                <w:szCs w:val="24"/>
                <w:lang w:val="ro-RO"/>
              </w:rPr>
            </w:pPr>
            <w:r w:rsidRPr="002C5D2D">
              <w:rPr>
                <w:rFonts w:ascii="Times New Roman" w:hAnsi="Times New Roman" w:cs="Times New Roman"/>
                <w:bCs/>
                <w:color w:val="000000" w:themeColor="text1"/>
                <w:sz w:val="24"/>
                <w:szCs w:val="24"/>
                <w:lang w:val="ro-RO"/>
              </w:rPr>
              <w:t>Proiect de hotărâre privind modificarea Hotărârii Consiliului Local</w:t>
            </w:r>
            <w:r>
              <w:rPr>
                <w:rFonts w:ascii="Times New Roman" w:hAnsi="Times New Roman" w:cs="Times New Roman"/>
                <w:bCs/>
                <w:color w:val="000000" w:themeColor="text1"/>
                <w:sz w:val="24"/>
                <w:szCs w:val="24"/>
                <w:lang w:val="ro-RO"/>
              </w:rPr>
              <w:t xml:space="preserve"> al Municipiului Ploiești nr.463</w:t>
            </w:r>
            <w:r w:rsidRPr="002C5D2D">
              <w:rPr>
                <w:rFonts w:ascii="Times New Roman" w:hAnsi="Times New Roman" w:cs="Times New Roman"/>
                <w:bCs/>
                <w:color w:val="000000" w:themeColor="text1"/>
                <w:sz w:val="24"/>
                <w:szCs w:val="24"/>
                <w:lang w:val="ro-RO"/>
              </w:rPr>
              <w:t>/03.10.2024 privind aprobarea proiectului «Eficientizare Energetic</w:t>
            </w:r>
            <w:r>
              <w:rPr>
                <w:rFonts w:ascii="Times New Roman" w:hAnsi="Times New Roman" w:cs="Times New Roman"/>
                <w:bCs/>
                <w:color w:val="000000" w:themeColor="text1"/>
                <w:sz w:val="24"/>
                <w:szCs w:val="24"/>
                <w:lang w:val="ro-RO"/>
              </w:rPr>
              <w:t>ă</w:t>
            </w:r>
            <w:r w:rsidRPr="002C5D2D">
              <w:rPr>
                <w:rFonts w:ascii="Times New Roman" w:hAnsi="Times New Roman" w:cs="Times New Roman"/>
                <w:bCs/>
                <w:color w:val="000000" w:themeColor="text1"/>
                <w:sz w:val="24"/>
                <w:szCs w:val="24"/>
                <w:lang w:val="ro-RO"/>
              </w:rPr>
              <w:t xml:space="preserve"> Liceul Tehnologic </w:t>
            </w:r>
            <w:r>
              <w:rPr>
                <w:rFonts w:ascii="Times New Roman" w:hAnsi="Times New Roman" w:cs="Times New Roman"/>
                <w:bCs/>
                <w:color w:val="000000" w:themeColor="text1"/>
                <w:sz w:val="24"/>
                <w:szCs w:val="24"/>
                <w:lang w:val="ro-RO"/>
              </w:rPr>
              <w:t>de Servicii Sfântul Apostol Andrei în Municipiul Ploiești</w:t>
            </w:r>
            <w:r w:rsidRPr="002C5D2D">
              <w:rPr>
                <w:rFonts w:ascii="Times New Roman" w:hAnsi="Times New Roman" w:cs="Times New Roman"/>
                <w:bCs/>
                <w:color w:val="000000" w:themeColor="text1"/>
                <w:sz w:val="24"/>
                <w:szCs w:val="24"/>
                <w:lang w:val="ro-RO"/>
              </w:rPr>
              <w:t xml:space="preserve"> », a indicatorilor tehnic</w:t>
            </w:r>
            <w:r>
              <w:rPr>
                <w:rFonts w:ascii="Times New Roman" w:hAnsi="Times New Roman" w:cs="Times New Roman"/>
                <w:bCs/>
                <w:color w:val="000000" w:themeColor="text1"/>
                <w:sz w:val="24"/>
                <w:szCs w:val="24"/>
                <w:lang w:val="ro-RO"/>
              </w:rPr>
              <w:t>o</w:t>
            </w:r>
            <w:r w:rsidRPr="002C5D2D">
              <w:rPr>
                <w:rFonts w:ascii="Times New Roman" w:hAnsi="Times New Roman" w:cs="Times New Roman"/>
                <w:bCs/>
                <w:color w:val="000000" w:themeColor="text1"/>
                <w:sz w:val="24"/>
                <w:szCs w:val="24"/>
                <w:lang w:val="ro-RO"/>
              </w:rPr>
              <w:t>-economici și a cheltuielilor legate de proiect</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317" w:type="dxa"/>
            <w:shd w:val="clear" w:color="auto" w:fill="FFFFFF" w:themeFill="background1"/>
          </w:tcPr>
          <w:p w:rsidR="00734733" w:rsidRPr="007A1994" w:rsidRDefault="00734733" w:rsidP="00811408">
            <w:pPr>
              <w:spacing w:after="0" w:line="24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28.01.2026</w:t>
            </w:r>
          </w:p>
        </w:tc>
        <w:tc>
          <w:tcPr>
            <w:tcW w:w="3644" w:type="dxa"/>
            <w:shd w:val="clear" w:color="auto" w:fill="FFFFFF" w:themeFill="background1"/>
          </w:tcPr>
          <w:p w:rsidR="00734733" w:rsidRDefault="00734733" w:rsidP="00811408">
            <w:pPr>
              <w:spacing w:after="0" w:line="240" w:lineRule="auto"/>
              <w:jc w:val="both"/>
            </w:pPr>
            <w:r w:rsidRPr="00BE3ACA">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5968CE"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2C5D2D">
              <w:rPr>
                <w:rFonts w:ascii="Times New Roman" w:hAnsi="Times New Roman" w:cs="Times New Roman"/>
                <w:bCs/>
                <w:color w:val="000000" w:themeColor="text1"/>
                <w:sz w:val="24"/>
                <w:szCs w:val="24"/>
                <w:lang w:val="ro-RO"/>
              </w:rPr>
              <w:t>Proiect de hotărâre privind modificarea Hotărârii Consiliului Local al Municipiului Ploiești nr.461/03.10.2024 privind aprobarea proiectului «Eficientizare Energetic</w:t>
            </w:r>
            <w:r>
              <w:rPr>
                <w:rFonts w:ascii="Times New Roman" w:hAnsi="Times New Roman" w:cs="Times New Roman"/>
                <w:bCs/>
                <w:color w:val="000000" w:themeColor="text1"/>
                <w:sz w:val="24"/>
                <w:szCs w:val="24"/>
                <w:lang w:val="ro-RO"/>
              </w:rPr>
              <w:t>ă</w:t>
            </w:r>
            <w:r w:rsidRPr="002C5D2D">
              <w:rPr>
                <w:rFonts w:ascii="Times New Roman" w:hAnsi="Times New Roman" w:cs="Times New Roman"/>
                <w:bCs/>
                <w:color w:val="000000" w:themeColor="text1"/>
                <w:sz w:val="24"/>
                <w:szCs w:val="24"/>
                <w:lang w:val="ro-RO"/>
              </w:rPr>
              <w:t xml:space="preserve"> Liceul Tehnologic 1 Mai- Sală de Sport», a indicatorilor tehnic</w:t>
            </w:r>
            <w:r>
              <w:rPr>
                <w:rFonts w:ascii="Times New Roman" w:hAnsi="Times New Roman" w:cs="Times New Roman"/>
                <w:bCs/>
                <w:color w:val="000000" w:themeColor="text1"/>
                <w:sz w:val="24"/>
                <w:szCs w:val="24"/>
                <w:lang w:val="ro-RO"/>
              </w:rPr>
              <w:t>o</w:t>
            </w:r>
            <w:r w:rsidRPr="002C5D2D">
              <w:rPr>
                <w:rFonts w:ascii="Times New Roman" w:hAnsi="Times New Roman" w:cs="Times New Roman"/>
                <w:bCs/>
                <w:color w:val="000000" w:themeColor="text1"/>
                <w:sz w:val="24"/>
                <w:szCs w:val="24"/>
                <w:lang w:val="ro-RO"/>
              </w:rPr>
              <w:t>-economici și a cheltuielilor legate de proiect</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317" w:type="dxa"/>
            <w:shd w:val="clear" w:color="auto" w:fill="FFFFFF" w:themeFill="background1"/>
          </w:tcPr>
          <w:p w:rsidR="00734733" w:rsidRDefault="00734733" w:rsidP="00811408">
            <w:pPr>
              <w:spacing w:after="0"/>
              <w:jc w:val="both"/>
            </w:pPr>
            <w:r w:rsidRPr="006E4854">
              <w:rPr>
                <w:rStyle w:val="Emphasis"/>
                <w:rFonts w:ascii="Times New Roman" w:hAnsi="Times New Roman" w:cs="Times New Roman"/>
                <w:i w:val="0"/>
                <w:sz w:val="24"/>
                <w:szCs w:val="24"/>
              </w:rPr>
              <w:t>27.01.2026</w:t>
            </w:r>
          </w:p>
        </w:tc>
        <w:tc>
          <w:tcPr>
            <w:tcW w:w="3644" w:type="dxa"/>
            <w:shd w:val="clear" w:color="auto" w:fill="FFFFFF" w:themeFill="background1"/>
          </w:tcPr>
          <w:p w:rsidR="00734733" w:rsidRPr="0079637A" w:rsidRDefault="00734733" w:rsidP="00811408">
            <w:pPr>
              <w:spacing w:after="0" w:line="240" w:lineRule="auto"/>
              <w:jc w:val="both"/>
              <w:rPr>
                <w:rFonts w:ascii="Times New Roman" w:hAnsi="Times New Roman"/>
                <w:bCs/>
                <w:color w:val="000000"/>
                <w:sz w:val="24"/>
                <w:szCs w:val="24"/>
              </w:rPr>
            </w:pPr>
            <w:r w:rsidRPr="0079637A">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79637A"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637A">
              <w:rPr>
                <w:rFonts w:ascii="Times New Roman" w:eastAsia="Times New Roman" w:hAnsi="Times New Roman" w:cs="Times New Roman"/>
                <w:bCs/>
                <w:color w:val="000000" w:themeColor="text1"/>
                <w:sz w:val="24"/>
                <w:szCs w:val="24"/>
                <w:lang w:val="ro-RO"/>
              </w:rPr>
              <w:t>Proiect de hotărâre privind transmiterea în administrarea Clubului Sportiv Municipal a unor bunuri din Parcul Municipal Vest Ploiești situat în str. Mărășești, nr.285B</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317" w:type="dxa"/>
            <w:shd w:val="clear" w:color="auto" w:fill="FFFFFF" w:themeFill="background1"/>
          </w:tcPr>
          <w:p w:rsidR="00734733" w:rsidRDefault="00734733" w:rsidP="00811408">
            <w:pPr>
              <w:spacing w:after="0"/>
            </w:pPr>
            <w:r w:rsidRPr="006E4854">
              <w:rPr>
                <w:rStyle w:val="Emphasis"/>
                <w:rFonts w:ascii="Times New Roman" w:hAnsi="Times New Roman" w:cs="Times New Roman"/>
                <w:i w:val="0"/>
                <w:sz w:val="24"/>
                <w:szCs w:val="24"/>
              </w:rPr>
              <w:t>27.01.2026</w:t>
            </w:r>
          </w:p>
        </w:tc>
        <w:tc>
          <w:tcPr>
            <w:tcW w:w="3644" w:type="dxa"/>
            <w:shd w:val="clear" w:color="auto" w:fill="FFFFFF" w:themeFill="background1"/>
          </w:tcPr>
          <w:p w:rsidR="00734733" w:rsidRPr="0079637A" w:rsidRDefault="00811408" w:rsidP="00811408">
            <w:pPr>
              <w:spacing w:after="0" w:line="240" w:lineRule="auto"/>
              <w:rPr>
                <w:rFonts w:ascii="Times New Roman" w:hAnsi="Times New Roman"/>
                <w:bCs/>
                <w:color w:val="000000"/>
                <w:sz w:val="24"/>
                <w:szCs w:val="24"/>
              </w:rPr>
            </w:pPr>
            <w:r>
              <w:rPr>
                <w:rFonts w:ascii="Times New Roman" w:eastAsia="Times New Roman" w:hAnsi="Times New Roman" w:cs="Times New Roman"/>
                <w:bCs/>
                <w:color w:val="000000" w:themeColor="text1"/>
                <w:sz w:val="24"/>
                <w:szCs w:val="24"/>
                <w:lang w:val="ro-RO"/>
              </w:rPr>
              <w:t>consilier</w:t>
            </w:r>
            <w:r w:rsidR="00734733" w:rsidRPr="0079637A">
              <w:rPr>
                <w:rFonts w:ascii="Times New Roman" w:eastAsia="Times New Roman" w:hAnsi="Times New Roman" w:cs="Times New Roman"/>
                <w:bCs/>
                <w:color w:val="000000" w:themeColor="text1"/>
                <w:sz w:val="24"/>
                <w:szCs w:val="24"/>
                <w:lang w:val="ro-RO"/>
              </w:rPr>
              <w:t xml:space="preserve"> local Valentin Marcu</w:t>
            </w:r>
          </w:p>
        </w:tc>
        <w:tc>
          <w:tcPr>
            <w:tcW w:w="7281" w:type="dxa"/>
            <w:shd w:val="clear" w:color="auto" w:fill="FFFFFF" w:themeFill="background1"/>
          </w:tcPr>
          <w:p w:rsidR="00734733" w:rsidRPr="0079637A"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637A">
              <w:rPr>
                <w:rFonts w:ascii="Times New Roman" w:eastAsia="Times New Roman" w:hAnsi="Times New Roman" w:cs="Times New Roman"/>
                <w:bCs/>
                <w:color w:val="000000" w:themeColor="text1"/>
                <w:sz w:val="24"/>
                <w:szCs w:val="24"/>
                <w:lang w:val="ro-RO"/>
              </w:rPr>
              <w:t>Proiect de hotărâre privind modificarea prin act adițional a contractului de concesiune directă nr. 3360/11.02.2025, încheiat între Municipiul Ploieşti şi  domnul Ristache Cornel căsătorit cu doamna Ristache Mariana</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317" w:type="dxa"/>
            <w:shd w:val="clear" w:color="auto" w:fill="FFFFFF" w:themeFill="background1"/>
          </w:tcPr>
          <w:p w:rsidR="00734733" w:rsidRDefault="00734733" w:rsidP="00811408">
            <w:pPr>
              <w:spacing w:after="0"/>
            </w:pPr>
            <w:r w:rsidRPr="006E4854">
              <w:rPr>
                <w:rStyle w:val="Emphasis"/>
                <w:rFonts w:ascii="Times New Roman" w:hAnsi="Times New Roman" w:cs="Times New Roman"/>
                <w:i w:val="0"/>
                <w:sz w:val="24"/>
                <w:szCs w:val="24"/>
              </w:rPr>
              <w:t>27.01.2026</w:t>
            </w:r>
          </w:p>
        </w:tc>
        <w:tc>
          <w:tcPr>
            <w:tcW w:w="3644" w:type="dxa"/>
            <w:shd w:val="clear" w:color="auto" w:fill="FFFFFF" w:themeFill="background1"/>
          </w:tcPr>
          <w:p w:rsidR="00734733" w:rsidRPr="0079637A" w:rsidRDefault="00734733" w:rsidP="00811408">
            <w:pPr>
              <w:spacing w:after="0" w:line="240" w:lineRule="auto"/>
              <w:rPr>
                <w:rFonts w:ascii="Times New Roman" w:hAnsi="Times New Roman"/>
                <w:bCs/>
                <w:color w:val="000000"/>
                <w:sz w:val="24"/>
                <w:szCs w:val="24"/>
              </w:rPr>
            </w:pPr>
            <w:r w:rsidRPr="0079637A">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79637A"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637A">
              <w:rPr>
                <w:rFonts w:ascii="Times New Roman" w:hAnsi="Times New Roman"/>
                <w:bCs/>
                <w:sz w:val="24"/>
                <w:szCs w:val="24"/>
                <w:lang w:val="ro-RO"/>
              </w:rPr>
              <w:t xml:space="preserve">Proiect de hotărâre </w:t>
            </w:r>
            <w:r w:rsidRPr="0079637A">
              <w:rPr>
                <w:rFonts w:ascii="Times New Roman" w:hAnsi="Times New Roman"/>
                <w:bCs/>
                <w:sz w:val="24"/>
                <w:szCs w:val="24"/>
              </w:rPr>
              <w:t xml:space="preserve">privind transmiterea către Comisia de selecție și nominalizare constituită prin Hotărârea Consiliului Local al municipiului Ploiești nr.3/23.01.2026 a propunerilor de candidați, în vederea organizării procedurii de selecție a membrilor consiliului de administrație desemnați de autoritatea publică tutelară în cadrul Consiliului de administraţie </w:t>
            </w:r>
            <w:r w:rsidRPr="0079637A">
              <w:rPr>
                <w:rFonts w:ascii="Times New Roman" w:hAnsi="Times New Roman"/>
                <w:bCs/>
                <w:sz w:val="24"/>
                <w:szCs w:val="24"/>
                <w:lang w:val="ro-RO"/>
              </w:rPr>
              <w:t>la Regia Autonomă de Servicii Publice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p>
        </w:tc>
        <w:tc>
          <w:tcPr>
            <w:tcW w:w="1317" w:type="dxa"/>
            <w:shd w:val="clear" w:color="auto" w:fill="FFFFFF" w:themeFill="background1"/>
          </w:tcPr>
          <w:p w:rsidR="00734733" w:rsidRPr="007A1994" w:rsidRDefault="00734733"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27.01.2026</w:t>
            </w:r>
          </w:p>
        </w:tc>
        <w:tc>
          <w:tcPr>
            <w:tcW w:w="3644" w:type="dxa"/>
            <w:shd w:val="clear" w:color="auto" w:fill="FFFFFF" w:themeFill="background1"/>
          </w:tcPr>
          <w:p w:rsidR="00734733" w:rsidRPr="0079637A" w:rsidRDefault="00811408" w:rsidP="00811408">
            <w:pPr>
              <w:spacing w:after="0" w:line="240" w:lineRule="auto"/>
              <w:rPr>
                <w:rFonts w:ascii="Times New Roman" w:hAnsi="Times New Roman"/>
                <w:bCs/>
                <w:color w:val="000000"/>
                <w:sz w:val="24"/>
                <w:szCs w:val="24"/>
              </w:rPr>
            </w:pPr>
            <w:r>
              <w:rPr>
                <w:rFonts w:ascii="Times New Roman" w:hAnsi="Times New Roman"/>
                <w:bCs/>
                <w:color w:val="000000" w:themeColor="text1"/>
                <w:sz w:val="24"/>
                <w:szCs w:val="24"/>
                <w:lang w:val="fr-FR"/>
              </w:rPr>
              <w:t>consilier</w:t>
            </w:r>
            <w:r w:rsidR="00734733" w:rsidRPr="0079637A">
              <w:rPr>
                <w:rFonts w:ascii="Times New Roman" w:hAnsi="Times New Roman"/>
                <w:bCs/>
                <w:color w:val="000000" w:themeColor="text1"/>
                <w:sz w:val="24"/>
                <w:szCs w:val="24"/>
                <w:lang w:val="fr-FR"/>
              </w:rPr>
              <w:t xml:space="preserve"> local Dragoș-Florin Rusu</w:t>
            </w:r>
          </w:p>
        </w:tc>
        <w:tc>
          <w:tcPr>
            <w:tcW w:w="7281" w:type="dxa"/>
            <w:shd w:val="clear" w:color="auto" w:fill="FFFFFF" w:themeFill="background1"/>
          </w:tcPr>
          <w:p w:rsidR="00734733" w:rsidRPr="0079637A"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79637A">
              <w:rPr>
                <w:rFonts w:ascii="Times New Roman" w:hAnsi="Times New Roman" w:cs="Times New Roman"/>
                <w:bCs/>
                <w:color w:val="000000" w:themeColor="text1"/>
                <w:sz w:val="24"/>
                <w:szCs w:val="24"/>
                <w:lang w:val="ro-RO"/>
              </w:rPr>
              <w:t>Proiect de hotărâre</w:t>
            </w:r>
            <w:r w:rsidRPr="0079637A">
              <w:rPr>
                <w:sz w:val="24"/>
                <w:szCs w:val="24"/>
              </w:rPr>
              <w:t xml:space="preserve"> </w:t>
            </w:r>
            <w:r w:rsidRPr="0079637A">
              <w:rPr>
                <w:rFonts w:ascii="Times New Roman" w:hAnsi="Times New Roman"/>
                <w:bCs/>
                <w:sz w:val="24"/>
                <w:szCs w:val="24"/>
                <w:lang w:val="ro-RO"/>
              </w:rPr>
              <w:t>privind aprobarea achiziționării de către S.C. Hale și Piețe S.A. Ploiești a serviciilor juridice de consultanță, asistență și/sau reprezentare juridică pentru litigiul cu S.C. Clipperton S.R.L</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545B36" w:rsidRDefault="00734733" w:rsidP="00811408">
            <w:pPr>
              <w:spacing w:after="0" w:line="240" w:lineRule="auto"/>
              <w:jc w:val="both"/>
              <w:rPr>
                <w:rFonts w:ascii="Times New Roman" w:eastAsia="Times New Roman" w:hAnsi="Times New Roman" w:cs="Times New Roman"/>
                <w:sz w:val="24"/>
                <w:szCs w:val="24"/>
              </w:rPr>
            </w:pPr>
            <w:r w:rsidRPr="00545B36">
              <w:rPr>
                <w:rFonts w:ascii="Times New Roman" w:eastAsia="Times New Roman" w:hAnsi="Times New Roman" w:cs="Times New Roman"/>
                <w:sz w:val="24"/>
                <w:szCs w:val="24"/>
              </w:rPr>
              <w:t>30</w:t>
            </w:r>
          </w:p>
        </w:tc>
        <w:tc>
          <w:tcPr>
            <w:tcW w:w="1317" w:type="dxa"/>
            <w:shd w:val="clear" w:color="auto" w:fill="FFFFFF" w:themeFill="background1"/>
          </w:tcPr>
          <w:p w:rsidR="00734733" w:rsidRPr="00545B36" w:rsidRDefault="00734733" w:rsidP="00811408">
            <w:pPr>
              <w:spacing w:after="0" w:line="240" w:lineRule="auto"/>
              <w:rPr>
                <w:rStyle w:val="Emphasis"/>
                <w:rFonts w:ascii="Times New Roman" w:hAnsi="Times New Roman" w:cs="Times New Roman"/>
                <w:i w:val="0"/>
                <w:sz w:val="24"/>
                <w:szCs w:val="24"/>
              </w:rPr>
            </w:pPr>
            <w:r w:rsidRPr="00545B36">
              <w:rPr>
                <w:rStyle w:val="Emphasis"/>
                <w:rFonts w:ascii="Times New Roman" w:hAnsi="Times New Roman" w:cs="Times New Roman"/>
                <w:i w:val="0"/>
                <w:sz w:val="24"/>
                <w:szCs w:val="24"/>
              </w:rPr>
              <w:t>26.01.2026</w:t>
            </w:r>
          </w:p>
        </w:tc>
        <w:tc>
          <w:tcPr>
            <w:tcW w:w="3644" w:type="dxa"/>
            <w:shd w:val="clear" w:color="auto" w:fill="FFFFFF" w:themeFill="background1"/>
          </w:tcPr>
          <w:p w:rsidR="00734733" w:rsidRPr="00545B36" w:rsidRDefault="00734733" w:rsidP="00811408">
            <w:pPr>
              <w:spacing w:after="0" w:line="240" w:lineRule="auto"/>
              <w:rPr>
                <w:rFonts w:ascii="Times New Roman" w:hAnsi="Times New Roman"/>
                <w:bCs/>
                <w:color w:val="000000"/>
                <w:sz w:val="24"/>
                <w:szCs w:val="24"/>
              </w:rPr>
            </w:pPr>
            <w:r w:rsidRPr="00545B36">
              <w:rPr>
                <w:rFonts w:ascii="Times New Roman" w:eastAsia="Times New Roman" w:hAnsi="Times New Roman" w:cs="Times New Roman"/>
                <w:bCs/>
                <w:color w:val="000000" w:themeColor="text1"/>
                <w:sz w:val="24"/>
                <w:szCs w:val="24"/>
                <w:lang w:val="ro-RO"/>
              </w:rPr>
              <w:t>consilierii locali</w:t>
            </w:r>
            <w:r>
              <w:rPr>
                <w:rFonts w:ascii="Times New Roman" w:eastAsia="Times New Roman" w:hAnsi="Times New Roman" w:cs="Times New Roman"/>
                <w:bCs/>
                <w:color w:val="000000" w:themeColor="text1"/>
                <w:sz w:val="24"/>
                <w:szCs w:val="24"/>
                <w:lang w:val="ro-RO"/>
              </w:rPr>
              <w:t xml:space="preserve"> Sorin-Marius Dan, Vasile Robesu și Gheorghe Popa</w:t>
            </w:r>
          </w:p>
        </w:tc>
        <w:tc>
          <w:tcPr>
            <w:tcW w:w="7281" w:type="dxa"/>
            <w:shd w:val="clear" w:color="auto" w:fill="FFFFFF" w:themeFill="background1"/>
          </w:tcPr>
          <w:p w:rsidR="00734733" w:rsidRPr="00545B36" w:rsidRDefault="00734733" w:rsidP="00811408">
            <w:pPr>
              <w:pStyle w:val="Heading2"/>
              <w:tabs>
                <w:tab w:val="left" w:pos="0"/>
              </w:tabs>
              <w:ind w:firstLine="0"/>
              <w:jc w:val="both"/>
              <w:rPr>
                <w:szCs w:val="28"/>
              </w:rPr>
            </w:pPr>
            <w:r w:rsidRPr="00545B36">
              <w:rPr>
                <w:b w:val="0"/>
                <w:color w:val="000000" w:themeColor="text1"/>
                <w:sz w:val="24"/>
                <w:lang w:val="pt-BR"/>
              </w:rPr>
              <w:t>Proiect de hotărâre</w:t>
            </w:r>
            <w:r w:rsidRPr="00545B36">
              <w:rPr>
                <w:color w:val="000000" w:themeColor="text1"/>
                <w:sz w:val="24"/>
                <w:lang w:val="pt-BR"/>
              </w:rPr>
              <w:t xml:space="preserve"> </w:t>
            </w:r>
            <w:r w:rsidRPr="00545B36">
              <w:rPr>
                <w:b w:val="0"/>
                <w:sz w:val="24"/>
              </w:rPr>
              <w:t>privind modificarea Hotărârii Consiliului Local nr. 247/2025 privind stabilirea modalității de prelungire a duratei contractelor de închiriere pentru locuinţele sociale aflate în administrarea Administrației Serviciilor Sociale Comunitare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545B36" w:rsidRDefault="00734733" w:rsidP="00811408">
            <w:pPr>
              <w:spacing w:after="0" w:line="240" w:lineRule="auto"/>
              <w:jc w:val="both"/>
              <w:rPr>
                <w:rFonts w:ascii="Times New Roman" w:eastAsia="Times New Roman" w:hAnsi="Times New Roman" w:cs="Times New Roman"/>
                <w:sz w:val="24"/>
                <w:szCs w:val="24"/>
              </w:rPr>
            </w:pPr>
            <w:r w:rsidRPr="00545B36">
              <w:rPr>
                <w:rFonts w:ascii="Times New Roman" w:eastAsia="Times New Roman" w:hAnsi="Times New Roman" w:cs="Times New Roman"/>
                <w:sz w:val="24"/>
                <w:szCs w:val="24"/>
              </w:rPr>
              <w:t>29</w:t>
            </w:r>
          </w:p>
        </w:tc>
        <w:tc>
          <w:tcPr>
            <w:tcW w:w="1317" w:type="dxa"/>
            <w:shd w:val="clear" w:color="auto" w:fill="FFFFFF" w:themeFill="background1"/>
          </w:tcPr>
          <w:p w:rsidR="00734733" w:rsidRPr="00545B36" w:rsidRDefault="00734733" w:rsidP="00811408">
            <w:pPr>
              <w:spacing w:after="0" w:line="240" w:lineRule="auto"/>
              <w:rPr>
                <w:rStyle w:val="Emphasis"/>
                <w:rFonts w:ascii="Times New Roman" w:hAnsi="Times New Roman" w:cs="Times New Roman"/>
                <w:i w:val="0"/>
                <w:sz w:val="24"/>
                <w:szCs w:val="24"/>
              </w:rPr>
            </w:pPr>
            <w:r w:rsidRPr="00545B36">
              <w:rPr>
                <w:rStyle w:val="Emphasis"/>
                <w:rFonts w:ascii="Times New Roman" w:hAnsi="Times New Roman" w:cs="Times New Roman"/>
                <w:i w:val="0"/>
                <w:sz w:val="24"/>
                <w:szCs w:val="24"/>
              </w:rPr>
              <w:t>26.01.2026</w:t>
            </w:r>
          </w:p>
        </w:tc>
        <w:tc>
          <w:tcPr>
            <w:tcW w:w="3644" w:type="dxa"/>
            <w:shd w:val="clear" w:color="auto" w:fill="FFFFFF" w:themeFill="background1"/>
          </w:tcPr>
          <w:p w:rsidR="00734733" w:rsidRPr="00545B36" w:rsidRDefault="00734733" w:rsidP="00811408">
            <w:pPr>
              <w:spacing w:after="0" w:line="240" w:lineRule="auto"/>
              <w:rPr>
                <w:rFonts w:ascii="Times New Roman" w:hAnsi="Times New Roman"/>
                <w:bCs/>
                <w:color w:val="000000"/>
                <w:sz w:val="24"/>
                <w:szCs w:val="24"/>
              </w:rPr>
            </w:pPr>
            <w:r w:rsidRPr="00545B36">
              <w:rPr>
                <w:rFonts w:ascii="Times New Roman" w:eastAsia="Times New Roman" w:hAnsi="Times New Roman" w:cs="Times New Roman"/>
                <w:bCs/>
                <w:color w:val="000000" w:themeColor="text1"/>
                <w:sz w:val="24"/>
                <w:szCs w:val="24"/>
                <w:lang w:val="ro-RO"/>
              </w:rPr>
              <w:t>consilierii locali Robert-Ionuț Vîscan, Valentin Marcu și Gheorghe Popa</w:t>
            </w:r>
          </w:p>
        </w:tc>
        <w:tc>
          <w:tcPr>
            <w:tcW w:w="7281" w:type="dxa"/>
            <w:shd w:val="clear" w:color="auto" w:fill="FFFFFF" w:themeFill="background1"/>
          </w:tcPr>
          <w:p w:rsidR="00734733" w:rsidRPr="00545B36"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545B36">
              <w:rPr>
                <w:rFonts w:ascii="Times New Roman" w:eastAsia="Times New Roman" w:hAnsi="Times New Roman" w:cs="Times New Roman"/>
                <w:bCs/>
                <w:color w:val="000000" w:themeColor="text1"/>
                <w:sz w:val="24"/>
                <w:szCs w:val="24"/>
                <w:lang w:val="pt-BR"/>
              </w:rPr>
              <w:t xml:space="preserve">Proiect de hotărâre </w:t>
            </w:r>
            <w:r w:rsidRPr="00545B36">
              <w:rPr>
                <w:rFonts w:ascii="Times New Roman" w:eastAsia="Times New Roman" w:hAnsi="Times New Roman" w:cs="Times New Roman"/>
                <w:bCs/>
                <w:color w:val="000000" w:themeColor="text1"/>
                <w:sz w:val="24"/>
                <w:szCs w:val="24"/>
                <w:lang w:val="ro-RO"/>
              </w:rPr>
              <w:t xml:space="preserve">privind trecerea din domeniul public în domeniul privat al Municipiului Ploieşti </w:t>
            </w:r>
            <w:r w:rsidRPr="00545B36">
              <w:rPr>
                <w:rFonts w:ascii="Times New Roman" w:eastAsia="Times New Roman" w:hAnsi="Times New Roman" w:cs="Times New Roman"/>
                <w:bCs/>
                <w:color w:val="000000" w:themeColor="text1"/>
                <w:sz w:val="24"/>
                <w:szCs w:val="24"/>
              </w:rPr>
              <w:t xml:space="preserve">pentru scoaterea din funcţiune, în vederea valorificării </w:t>
            </w:r>
            <w:r w:rsidRPr="00545B36">
              <w:rPr>
                <w:rFonts w:ascii="Times New Roman" w:eastAsia="Times New Roman" w:hAnsi="Times New Roman" w:cs="Times New Roman"/>
                <w:bCs/>
                <w:color w:val="000000" w:themeColor="text1"/>
                <w:sz w:val="24"/>
                <w:szCs w:val="24"/>
                <w:lang w:val="ro-RO"/>
              </w:rPr>
              <w:t>ş</w:t>
            </w:r>
            <w:r w:rsidRPr="00545B36">
              <w:rPr>
                <w:rFonts w:ascii="Times New Roman" w:eastAsia="Times New Roman" w:hAnsi="Times New Roman" w:cs="Times New Roman"/>
                <w:bCs/>
                <w:color w:val="000000" w:themeColor="text1"/>
                <w:sz w:val="24"/>
                <w:szCs w:val="24"/>
              </w:rPr>
              <w:t xml:space="preserve">i, după caz, casării, </w:t>
            </w:r>
            <w:r w:rsidRPr="00545B36">
              <w:rPr>
                <w:rFonts w:ascii="Times New Roman" w:eastAsia="Times New Roman" w:hAnsi="Times New Roman" w:cs="Times New Roman"/>
                <w:bCs/>
                <w:color w:val="000000" w:themeColor="text1"/>
                <w:sz w:val="24"/>
                <w:szCs w:val="24"/>
                <w:lang w:val="ro-RO"/>
              </w:rPr>
              <w:t>a imobilului-construcție C14 – Foișor din incinta Spitalului Municipal Ploiești – str. Ana Ipătescu nr. 59</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545B36" w:rsidRDefault="00734733" w:rsidP="00811408">
            <w:pPr>
              <w:spacing w:after="0" w:line="240" w:lineRule="auto"/>
              <w:jc w:val="both"/>
              <w:rPr>
                <w:rFonts w:ascii="Times New Roman" w:eastAsia="Times New Roman" w:hAnsi="Times New Roman" w:cs="Times New Roman"/>
                <w:sz w:val="24"/>
                <w:szCs w:val="24"/>
              </w:rPr>
            </w:pPr>
            <w:r w:rsidRPr="00545B36">
              <w:rPr>
                <w:rFonts w:ascii="Times New Roman" w:eastAsia="Times New Roman" w:hAnsi="Times New Roman" w:cs="Times New Roman"/>
                <w:sz w:val="24"/>
                <w:szCs w:val="24"/>
              </w:rPr>
              <w:t>28</w:t>
            </w:r>
          </w:p>
        </w:tc>
        <w:tc>
          <w:tcPr>
            <w:tcW w:w="1317" w:type="dxa"/>
            <w:shd w:val="clear" w:color="auto" w:fill="FFFFFF" w:themeFill="background1"/>
          </w:tcPr>
          <w:p w:rsidR="00734733" w:rsidRPr="00545B36" w:rsidRDefault="00734733" w:rsidP="00811408">
            <w:pPr>
              <w:spacing w:after="0" w:line="240" w:lineRule="auto"/>
              <w:rPr>
                <w:rStyle w:val="Emphasis"/>
                <w:rFonts w:ascii="Times New Roman" w:hAnsi="Times New Roman" w:cs="Times New Roman"/>
                <w:i w:val="0"/>
                <w:sz w:val="24"/>
                <w:szCs w:val="24"/>
              </w:rPr>
            </w:pPr>
            <w:r w:rsidRPr="00545B36">
              <w:rPr>
                <w:rStyle w:val="Emphasis"/>
                <w:rFonts w:ascii="Times New Roman" w:hAnsi="Times New Roman" w:cs="Times New Roman"/>
                <w:i w:val="0"/>
                <w:sz w:val="24"/>
                <w:szCs w:val="24"/>
              </w:rPr>
              <w:t>23.01.2026</w:t>
            </w:r>
          </w:p>
        </w:tc>
        <w:tc>
          <w:tcPr>
            <w:tcW w:w="3644" w:type="dxa"/>
            <w:shd w:val="clear" w:color="auto" w:fill="FFFFFF" w:themeFill="background1"/>
          </w:tcPr>
          <w:p w:rsidR="00734733" w:rsidRPr="00545B36" w:rsidRDefault="00734733" w:rsidP="00811408">
            <w:pPr>
              <w:spacing w:after="0" w:line="240" w:lineRule="auto"/>
              <w:rPr>
                <w:rFonts w:ascii="Times New Roman" w:hAnsi="Times New Roman"/>
                <w:bCs/>
                <w:color w:val="000000"/>
                <w:sz w:val="24"/>
                <w:szCs w:val="24"/>
              </w:rPr>
            </w:pPr>
            <w:r w:rsidRPr="00545B36">
              <w:rPr>
                <w:rFonts w:ascii="Times New Roman" w:hAnsi="Times New Roman"/>
                <w:bCs/>
                <w:color w:val="000000" w:themeColor="text1"/>
                <w:sz w:val="24"/>
                <w:szCs w:val="24"/>
                <w:lang w:val="fr-FR"/>
              </w:rPr>
              <w:t>consilierii locali Dragoș-Florin Rusu și Antonio Pârâu-Enache</w:t>
            </w:r>
          </w:p>
        </w:tc>
        <w:tc>
          <w:tcPr>
            <w:tcW w:w="7281" w:type="dxa"/>
            <w:shd w:val="clear" w:color="auto" w:fill="FFFFFF" w:themeFill="background1"/>
          </w:tcPr>
          <w:p w:rsidR="00734733" w:rsidRPr="00545B36"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545B36">
              <w:rPr>
                <w:rFonts w:ascii="Times New Roman" w:hAnsi="Times New Roman" w:cs="Times New Roman"/>
                <w:bCs/>
                <w:color w:val="000000" w:themeColor="text1"/>
                <w:sz w:val="24"/>
                <w:szCs w:val="24"/>
                <w:lang w:val="ro-RO"/>
              </w:rPr>
              <w:t>Proiect de hotărâre</w:t>
            </w:r>
            <w:r w:rsidRPr="00545B36">
              <w:rPr>
                <w:sz w:val="24"/>
                <w:szCs w:val="24"/>
              </w:rPr>
              <w:t xml:space="preserve"> </w:t>
            </w:r>
            <w:r w:rsidRPr="00545B36">
              <w:rPr>
                <w:rFonts w:ascii="Times New Roman" w:hAnsi="Times New Roman"/>
                <w:bCs/>
                <w:sz w:val="24"/>
                <w:szCs w:val="24"/>
                <w:lang w:val="ro-RO"/>
              </w:rPr>
              <w:t>privind aprobarea achiziționării de către S.C. Hale și Piețe S.A. Ploiești a serviciilor juridice de consultanță, asistență și/sau reprezentare juridică pentru litigiul cu S.C. Clipperton S.R.L.</w:t>
            </w:r>
          </w:p>
        </w:tc>
        <w:tc>
          <w:tcPr>
            <w:tcW w:w="1559" w:type="dxa"/>
            <w:shd w:val="clear" w:color="auto" w:fill="FFFFFF" w:themeFill="background1"/>
          </w:tcPr>
          <w:p w:rsidR="00734733" w:rsidRDefault="00734733"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Retras</w:t>
            </w:r>
          </w:p>
          <w:p w:rsidR="00734733" w:rsidRPr="00CE4A02" w:rsidRDefault="00734733" w:rsidP="008114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27.01.2026</w:t>
            </w:r>
          </w:p>
        </w:tc>
      </w:tr>
      <w:tr w:rsidR="00734733" w:rsidRPr="00CE4A02" w:rsidTr="001F16D0">
        <w:trPr>
          <w:cantSplit/>
          <w:trHeight w:val="260"/>
          <w:jc w:val="center"/>
        </w:trPr>
        <w:tc>
          <w:tcPr>
            <w:tcW w:w="851" w:type="dxa"/>
            <w:shd w:val="clear" w:color="auto" w:fill="FFFFFF" w:themeFill="background1"/>
            <w:vAlign w:val="center"/>
          </w:tcPr>
          <w:p w:rsidR="00734733" w:rsidRPr="00545B36" w:rsidRDefault="00734733" w:rsidP="00811408">
            <w:pPr>
              <w:spacing w:after="0" w:line="240" w:lineRule="auto"/>
              <w:jc w:val="both"/>
              <w:rPr>
                <w:rFonts w:ascii="Times New Roman" w:eastAsia="Times New Roman" w:hAnsi="Times New Roman" w:cs="Times New Roman"/>
                <w:sz w:val="24"/>
                <w:szCs w:val="24"/>
              </w:rPr>
            </w:pPr>
            <w:r w:rsidRPr="00545B36">
              <w:rPr>
                <w:rFonts w:ascii="Times New Roman" w:eastAsia="Times New Roman" w:hAnsi="Times New Roman" w:cs="Times New Roman"/>
                <w:sz w:val="24"/>
                <w:szCs w:val="24"/>
              </w:rPr>
              <w:t>27</w:t>
            </w:r>
          </w:p>
        </w:tc>
        <w:tc>
          <w:tcPr>
            <w:tcW w:w="1317" w:type="dxa"/>
            <w:shd w:val="clear" w:color="auto" w:fill="FFFFFF" w:themeFill="background1"/>
          </w:tcPr>
          <w:p w:rsidR="00734733" w:rsidRPr="00545B36" w:rsidRDefault="00734733" w:rsidP="00811408">
            <w:pPr>
              <w:spacing w:after="0" w:line="240" w:lineRule="auto"/>
              <w:rPr>
                <w:rStyle w:val="Emphasis"/>
                <w:rFonts w:ascii="Times New Roman" w:hAnsi="Times New Roman" w:cs="Times New Roman"/>
                <w:i w:val="0"/>
                <w:sz w:val="24"/>
                <w:szCs w:val="24"/>
              </w:rPr>
            </w:pPr>
            <w:r w:rsidRPr="00545B36">
              <w:rPr>
                <w:rStyle w:val="Emphasis"/>
                <w:rFonts w:ascii="Times New Roman" w:hAnsi="Times New Roman" w:cs="Times New Roman"/>
                <w:i w:val="0"/>
                <w:sz w:val="24"/>
                <w:szCs w:val="24"/>
              </w:rPr>
              <w:t>23.01.2026</w:t>
            </w:r>
          </w:p>
        </w:tc>
        <w:tc>
          <w:tcPr>
            <w:tcW w:w="3644" w:type="dxa"/>
            <w:shd w:val="clear" w:color="auto" w:fill="FFFFFF" w:themeFill="background1"/>
          </w:tcPr>
          <w:p w:rsidR="00734733" w:rsidRPr="00545B36" w:rsidRDefault="00734733" w:rsidP="00811408">
            <w:pPr>
              <w:spacing w:after="0" w:line="240" w:lineRule="auto"/>
              <w:rPr>
                <w:rFonts w:ascii="Times New Roman" w:hAnsi="Times New Roman"/>
                <w:bCs/>
                <w:color w:val="000000"/>
                <w:sz w:val="24"/>
                <w:szCs w:val="24"/>
              </w:rPr>
            </w:pPr>
            <w:r w:rsidRPr="00545B36">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545B36"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545B36">
              <w:rPr>
                <w:rFonts w:ascii="Times New Roman" w:hAnsi="Times New Roman" w:cs="Times New Roman"/>
                <w:color w:val="000000" w:themeColor="text1"/>
                <w:sz w:val="24"/>
                <w:szCs w:val="24"/>
                <w:lang w:val="ro-RO"/>
              </w:rPr>
              <w:t xml:space="preserve">Proiect de hotărâre privind aprobarea ”Planului Urbanistic de Detaliu – construire clădire birouri, accesuri auto și pietonale, amenajări exterioare, împrejmuire teren, branșamente și utilități”, </w:t>
            </w:r>
            <w:r w:rsidRPr="00545B36">
              <w:rPr>
                <w:rFonts w:ascii="Times New Roman" w:hAnsi="Times New Roman" w:cs="Times New Roman"/>
                <w:bCs/>
                <w:color w:val="000000" w:themeColor="text1"/>
                <w:sz w:val="24"/>
                <w:szCs w:val="24"/>
                <w:lang w:val="ro-RO"/>
              </w:rPr>
              <w:t>municipiul Ploiești, str. Milcov nr. 25, nr. cadastral 122928</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317" w:type="dxa"/>
            <w:shd w:val="clear" w:color="auto" w:fill="FFFFFF" w:themeFill="background1"/>
          </w:tcPr>
          <w:p w:rsidR="00734733" w:rsidRPr="007A1994" w:rsidRDefault="00734733"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23.01.2026</w:t>
            </w:r>
          </w:p>
        </w:tc>
        <w:tc>
          <w:tcPr>
            <w:tcW w:w="3644" w:type="dxa"/>
            <w:shd w:val="clear" w:color="auto" w:fill="FFFFFF" w:themeFill="background1"/>
          </w:tcPr>
          <w:p w:rsidR="00734733" w:rsidRPr="00A2734B" w:rsidRDefault="00734733" w:rsidP="00811408">
            <w:pPr>
              <w:spacing w:after="0" w:line="240" w:lineRule="auto"/>
              <w:rPr>
                <w:rFonts w:ascii="Times New Roman" w:hAnsi="Times New Roman"/>
                <w:bCs/>
                <w:color w:val="000000"/>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545B36"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545B36">
              <w:rPr>
                <w:rFonts w:ascii="Times New Roman" w:hAnsi="Times New Roman" w:cs="Times New Roman"/>
                <w:sz w:val="24"/>
                <w:szCs w:val="24"/>
                <w:lang w:val="ro-RO"/>
              </w:rPr>
              <w:t>Proiect de hotărâre privind aprobarea contractării unui împrumut în valoare de 50.000.000 lei, în conformitate cu prevederile art. XXXI din Ordonanța de urgență a Guvernului nr. 89/2025</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25</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22.01.2026</w:t>
            </w:r>
          </w:p>
        </w:tc>
        <w:tc>
          <w:tcPr>
            <w:tcW w:w="3644" w:type="dxa"/>
            <w:shd w:val="clear" w:color="auto" w:fill="FFFFFF" w:themeFill="background1"/>
          </w:tcPr>
          <w:p w:rsidR="00734733" w:rsidRPr="00120C50" w:rsidRDefault="00734733" w:rsidP="00811408">
            <w:pPr>
              <w:spacing w:after="0"/>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bCs/>
                <w:color w:val="000000" w:themeColor="text1"/>
                <w:sz w:val="24"/>
                <w:szCs w:val="24"/>
                <w:lang w:val="it-IT"/>
              </w:rPr>
              <w:t xml:space="preserve">Proiect de hotărâre </w:t>
            </w:r>
            <w:r w:rsidRPr="00120C50">
              <w:rPr>
                <w:rFonts w:ascii="Times New Roman" w:hAnsi="Times New Roman" w:cs="Times New Roman"/>
                <w:bCs/>
                <w:color w:val="000000" w:themeColor="text1"/>
                <w:sz w:val="24"/>
                <w:szCs w:val="24"/>
                <w:lang w:val="ro-RO"/>
              </w:rPr>
              <w:t>pentru modificarea Hotărârii Consiliului Local al Municipiului Ploiești nr. 515/22.10.2024, privind aprobarea proiectului „Eficientizare energetică blocuri în Municipiul Ploiești LOT 4”, a indicatorilor tehnico-economici și a cheltuielilor legate de proiect, modificată și completată ulterior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24</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22.01.2026</w:t>
            </w:r>
          </w:p>
        </w:tc>
        <w:tc>
          <w:tcPr>
            <w:tcW w:w="3644" w:type="dxa"/>
            <w:shd w:val="clear" w:color="auto" w:fill="FFFFFF" w:themeFill="background1"/>
          </w:tcPr>
          <w:p w:rsidR="00734733" w:rsidRPr="00120C50" w:rsidRDefault="00734733" w:rsidP="00811408">
            <w:pPr>
              <w:spacing w:after="0"/>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bCs/>
                <w:color w:val="000000" w:themeColor="text1"/>
                <w:sz w:val="24"/>
                <w:szCs w:val="24"/>
                <w:lang w:val="ro-RO"/>
              </w:rPr>
              <w:t>Proiect de hotărâre pentru modificarea Hotărârii Consiliului Local al Municipiului Ploiești nr. 514/22.10.2024, privind aprobarea proiectului „Eficientizare energetică blocuri în Municipiul Ploiești LOT 3”, a indicatorilor tehnico-economici și a cheltuielilor legate de proiect, modificată și completată ulterior</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23</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22.01.2026</w:t>
            </w:r>
          </w:p>
        </w:tc>
        <w:tc>
          <w:tcPr>
            <w:tcW w:w="3644" w:type="dxa"/>
            <w:shd w:val="clear" w:color="auto" w:fill="FFFFFF" w:themeFill="background1"/>
          </w:tcPr>
          <w:p w:rsidR="00734733" w:rsidRPr="00120C50" w:rsidRDefault="00734733" w:rsidP="00811408">
            <w:pPr>
              <w:spacing w:after="0"/>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color w:val="000000" w:themeColor="text1"/>
                <w:sz w:val="24"/>
                <w:szCs w:val="24"/>
                <w:lang w:val="ro-RO"/>
              </w:rPr>
              <w:t xml:space="preserve">Proiect de hotărâre </w:t>
            </w:r>
            <w:r w:rsidRPr="00120C50">
              <w:rPr>
                <w:rFonts w:ascii="Times New Roman" w:hAnsi="Times New Roman" w:cs="Times New Roman"/>
                <w:bCs/>
                <w:color w:val="000000" w:themeColor="text1"/>
                <w:sz w:val="24"/>
                <w:szCs w:val="24"/>
                <w:lang w:val="ro-RO"/>
              </w:rPr>
              <w:t xml:space="preserve">privind propunerea autorității publice tutelare locale de </w:t>
            </w:r>
            <w:r w:rsidRPr="00120C50">
              <w:rPr>
                <w:rFonts w:ascii="Times New Roman" w:hAnsi="Times New Roman" w:cs="Times New Roman"/>
                <w:color w:val="000000" w:themeColor="text1"/>
                <w:sz w:val="24"/>
                <w:szCs w:val="24"/>
                <w:lang w:val="ro-RO"/>
              </w:rPr>
              <w:t xml:space="preserve">numire a unui membru cu profil economic și statut de auditor în cadrul Consiliului de administrație la </w:t>
            </w:r>
            <w:r w:rsidRPr="00120C50">
              <w:rPr>
                <w:rFonts w:ascii="Times New Roman" w:hAnsi="Times New Roman" w:cs="Times New Roman"/>
                <w:bCs/>
                <w:color w:val="000000" w:themeColor="text1"/>
                <w:sz w:val="24"/>
                <w:szCs w:val="24"/>
                <w:lang w:val="ro-RO"/>
              </w:rPr>
              <w:t>S.C</w:t>
            </w:r>
            <w:r w:rsidRPr="00120C50">
              <w:rPr>
                <w:rFonts w:ascii="Times New Roman" w:hAnsi="Times New Roman" w:cs="Times New Roman"/>
                <w:color w:val="000000" w:themeColor="text1"/>
                <w:sz w:val="24"/>
                <w:szCs w:val="24"/>
                <w:lang w:val="ro-RO"/>
              </w:rPr>
              <w:t>. Hale și Piețe S.A.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lastRenderedPageBreak/>
              <w:t>22</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22.01.2026</w:t>
            </w:r>
          </w:p>
        </w:tc>
        <w:tc>
          <w:tcPr>
            <w:tcW w:w="3644" w:type="dxa"/>
            <w:shd w:val="clear" w:color="auto" w:fill="FFFFFF" w:themeFill="background1"/>
          </w:tcPr>
          <w:p w:rsidR="00734733" w:rsidRPr="00120C50" w:rsidRDefault="00734733" w:rsidP="00811408">
            <w:pPr>
              <w:spacing w:after="0"/>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bCs/>
                <w:sz w:val="24"/>
                <w:szCs w:val="24"/>
                <w:lang w:val="ro-RO"/>
              </w:rPr>
              <w:t xml:space="preserve">Proiect de hotărâre </w:t>
            </w:r>
            <w:r w:rsidRPr="00120C50">
              <w:rPr>
                <w:rFonts w:ascii="Times New Roman" w:hAnsi="Times New Roman"/>
                <w:bCs/>
                <w:sz w:val="24"/>
                <w:szCs w:val="24"/>
              </w:rPr>
              <w:t xml:space="preserve">privind constituirea comisiei de selecție și nominalizare a candidaților pentru ocuparea a trei posturi de membru în cadrul Consiliului de administraţie </w:t>
            </w:r>
            <w:r w:rsidRPr="00120C50">
              <w:rPr>
                <w:rFonts w:ascii="Times New Roman" w:hAnsi="Times New Roman"/>
                <w:bCs/>
                <w:sz w:val="24"/>
                <w:szCs w:val="24"/>
                <w:lang w:val="ro-RO"/>
              </w:rPr>
              <w:t>la Regia Autonomă de Servicii Publice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21</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21.01.2026</w:t>
            </w:r>
          </w:p>
        </w:tc>
        <w:tc>
          <w:tcPr>
            <w:tcW w:w="3644" w:type="dxa"/>
            <w:shd w:val="clear" w:color="auto" w:fill="FFFFFF" w:themeFill="background1"/>
          </w:tcPr>
          <w:p w:rsidR="00734733" w:rsidRPr="00120C50" w:rsidRDefault="00734733" w:rsidP="00811408">
            <w:pPr>
              <w:spacing w:after="0"/>
              <w:rPr>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sz w:val="24"/>
                <w:szCs w:val="24"/>
                <w:lang w:val="ro-RO"/>
              </w:rPr>
              <w:t xml:space="preserve">Proiect de hotărâre </w:t>
            </w:r>
            <w:r w:rsidRPr="00120C50">
              <w:rPr>
                <w:rFonts w:ascii="Times New Roman" w:hAnsi="Times New Roman" w:cs="Times New Roman"/>
                <w:bCs/>
                <w:sz w:val="24"/>
                <w:szCs w:val="24"/>
                <w:lang w:val="ro-RO"/>
              </w:rPr>
              <w:t>privind aprobarea tarifului pentru folosirea de către transportatori a terminalelor administrate de Transport Călători Express S.A.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20</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21.01.2026</w:t>
            </w:r>
          </w:p>
        </w:tc>
        <w:tc>
          <w:tcPr>
            <w:tcW w:w="3644" w:type="dxa"/>
            <w:shd w:val="clear" w:color="auto" w:fill="FFFFFF" w:themeFill="background1"/>
          </w:tcPr>
          <w:p w:rsidR="00734733" w:rsidRPr="00120C50" w:rsidRDefault="00734733" w:rsidP="00811408">
            <w:pPr>
              <w:spacing w:after="0" w:line="240" w:lineRule="auto"/>
              <w:rPr>
                <w:rFonts w:ascii="Times New Roman" w:hAnsi="Times New Roman"/>
                <w:bCs/>
                <w:color w:val="000000"/>
                <w:sz w:val="24"/>
                <w:szCs w:val="24"/>
              </w:rPr>
            </w:pPr>
            <w:r w:rsidRPr="00120C50">
              <w:rPr>
                <w:rFonts w:ascii="Times New Roman" w:eastAsia="Times New Roman" w:hAnsi="Times New Roman" w:cs="Times New Roman"/>
                <w:color w:val="000000" w:themeColor="text1"/>
                <w:sz w:val="24"/>
                <w:szCs w:val="24"/>
                <w:lang w:val="ro-RO"/>
              </w:rPr>
              <w:t>primar Mihai-Laurențiu Polițeanu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eastAsia="Times New Roman" w:hAnsi="Times New Roman" w:cs="Times New Roman"/>
                <w:color w:val="000000" w:themeColor="text1"/>
                <w:sz w:val="24"/>
                <w:szCs w:val="24"/>
                <w:lang w:val="ro-RO"/>
              </w:rPr>
              <w:t xml:space="preserve">Proiect de hotărâre </w:t>
            </w:r>
            <w:r w:rsidRPr="00120C50">
              <w:rPr>
                <w:rFonts w:ascii="Times New Roman" w:eastAsia="Times New Roman" w:hAnsi="Times New Roman"/>
                <w:color w:val="000000" w:themeColor="text1"/>
                <w:sz w:val="24"/>
                <w:szCs w:val="24"/>
                <w:lang w:val="es-ES"/>
              </w:rPr>
              <w:t>privind neasumarea responsabilit</w:t>
            </w:r>
            <w:r w:rsidRPr="00120C50">
              <w:rPr>
                <w:rFonts w:ascii="Times New Roman" w:eastAsia="Times New Roman" w:hAnsi="Times New Roman"/>
                <w:color w:val="000000" w:themeColor="text1"/>
                <w:sz w:val="24"/>
                <w:szCs w:val="24"/>
              </w:rPr>
              <w:t>ăţ</w:t>
            </w:r>
            <w:r w:rsidRPr="00120C50">
              <w:rPr>
                <w:rFonts w:ascii="Times New Roman" w:eastAsia="Times New Roman" w:hAnsi="Times New Roman"/>
                <w:color w:val="000000" w:themeColor="text1"/>
                <w:sz w:val="24"/>
                <w:szCs w:val="24"/>
                <w:lang w:val="es-ES"/>
              </w:rPr>
              <w:t xml:space="preserve">ii organizării şi derulării procedurilor de atribuire a contractelor/acordurilor cadru pentru achiziţia produselor aferente pentru Programul pentru școli al României şi a contractelor/acordurilor cadru de prestare a serviciilor pentru derularea măsurilor educative, la nivel local, </w:t>
            </w:r>
            <w:r w:rsidRPr="00120C50">
              <w:rPr>
                <w:rFonts w:ascii="Times New Roman" w:eastAsia="Times New Roman" w:hAnsi="Times New Roman"/>
                <w:color w:val="000000" w:themeColor="text1"/>
                <w:sz w:val="24"/>
                <w:szCs w:val="24"/>
              </w:rPr>
              <w:t>pentru anii şcolari 2026-2027, 2027-2028, 2028-2029</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120C50" w:rsidRDefault="00734733" w:rsidP="00811408">
            <w:pPr>
              <w:spacing w:after="0" w:line="240" w:lineRule="auto"/>
              <w:jc w:val="both"/>
              <w:rPr>
                <w:rFonts w:ascii="Times New Roman" w:eastAsia="Times New Roman" w:hAnsi="Times New Roman" w:cs="Times New Roman"/>
                <w:sz w:val="24"/>
                <w:szCs w:val="24"/>
              </w:rPr>
            </w:pPr>
            <w:r w:rsidRPr="00120C50">
              <w:rPr>
                <w:rFonts w:ascii="Times New Roman" w:eastAsia="Times New Roman" w:hAnsi="Times New Roman" w:cs="Times New Roman"/>
                <w:sz w:val="24"/>
                <w:szCs w:val="24"/>
              </w:rPr>
              <w:t>19</w:t>
            </w:r>
          </w:p>
        </w:tc>
        <w:tc>
          <w:tcPr>
            <w:tcW w:w="1317" w:type="dxa"/>
            <w:shd w:val="clear" w:color="auto" w:fill="FFFFFF" w:themeFill="background1"/>
          </w:tcPr>
          <w:p w:rsidR="00734733" w:rsidRPr="00120C50" w:rsidRDefault="00734733" w:rsidP="00811408">
            <w:pPr>
              <w:spacing w:after="0" w:line="240" w:lineRule="auto"/>
              <w:rPr>
                <w:rStyle w:val="Emphasis"/>
                <w:rFonts w:ascii="Times New Roman" w:hAnsi="Times New Roman" w:cs="Times New Roman"/>
                <w:i w:val="0"/>
                <w:sz w:val="24"/>
                <w:szCs w:val="24"/>
              </w:rPr>
            </w:pPr>
            <w:r w:rsidRPr="00120C50">
              <w:rPr>
                <w:rStyle w:val="Emphasis"/>
                <w:rFonts w:ascii="Times New Roman" w:hAnsi="Times New Roman" w:cs="Times New Roman"/>
                <w:i w:val="0"/>
                <w:sz w:val="24"/>
                <w:szCs w:val="24"/>
              </w:rPr>
              <w:t>20.01.2026</w:t>
            </w:r>
          </w:p>
        </w:tc>
        <w:tc>
          <w:tcPr>
            <w:tcW w:w="3644" w:type="dxa"/>
            <w:shd w:val="clear" w:color="auto" w:fill="FFFFFF" w:themeFill="background1"/>
          </w:tcPr>
          <w:p w:rsidR="00734733" w:rsidRPr="00120C50" w:rsidRDefault="00734733" w:rsidP="00811408">
            <w:pPr>
              <w:spacing w:after="0" w:line="240" w:lineRule="auto"/>
              <w:rPr>
                <w:rFonts w:ascii="Times New Roman" w:hAnsi="Times New Roman"/>
                <w:bCs/>
                <w:color w:val="000000"/>
                <w:sz w:val="24"/>
                <w:szCs w:val="24"/>
              </w:rPr>
            </w:pPr>
            <w:r w:rsidRPr="00120C50">
              <w:rPr>
                <w:rFonts w:ascii="Times New Roman" w:eastAsia="Times New Roman" w:hAnsi="Times New Roman" w:cs="Times New Roman"/>
                <w:bCs/>
                <w:iCs/>
                <w:color w:val="000000" w:themeColor="text1"/>
                <w:sz w:val="24"/>
                <w:szCs w:val="24"/>
              </w:rPr>
              <w:t>consilierii locali Sorin-Marius Dan, Anca-Adina Popa, Vasile Robescu, Gheorghe Popa și Dan-Adrian Crețu</w:t>
            </w:r>
          </w:p>
        </w:tc>
        <w:tc>
          <w:tcPr>
            <w:tcW w:w="7281" w:type="dxa"/>
            <w:shd w:val="clear" w:color="auto" w:fill="FFFFFF" w:themeFill="background1"/>
          </w:tcPr>
          <w:p w:rsidR="00734733" w:rsidRPr="00120C50"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120C50">
              <w:rPr>
                <w:rFonts w:ascii="Times New Roman" w:hAnsi="Times New Roman" w:cs="Times New Roman"/>
                <w:sz w:val="24"/>
                <w:szCs w:val="24"/>
                <w:lang w:val="ro-RO"/>
              </w:rPr>
              <w:t xml:space="preserve">Proiect de hotărâre </w:t>
            </w:r>
            <w:r w:rsidRPr="00120C50">
              <w:rPr>
                <w:rFonts w:ascii="Times New Roman" w:hAnsi="Times New Roman" w:cs="Times New Roman"/>
                <w:sz w:val="24"/>
                <w:szCs w:val="24"/>
              </w:rPr>
              <w:t>privind aprobarea costului mediu lunar de întreținere si a contribuției lunare de  întreținere datorată de persoanele vârstnice beneficiare ale Căminului de bătrâni pentru anul 2026</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AD7725" w:rsidRDefault="00734733" w:rsidP="00811408">
            <w:pPr>
              <w:spacing w:after="0" w:line="240" w:lineRule="auto"/>
              <w:jc w:val="both"/>
              <w:rPr>
                <w:rFonts w:ascii="Times New Roman" w:eastAsia="Times New Roman" w:hAnsi="Times New Roman" w:cs="Times New Roman"/>
                <w:sz w:val="24"/>
                <w:szCs w:val="24"/>
              </w:rPr>
            </w:pPr>
            <w:r w:rsidRPr="00AD7725">
              <w:rPr>
                <w:rFonts w:ascii="Times New Roman" w:eastAsia="Times New Roman" w:hAnsi="Times New Roman" w:cs="Times New Roman"/>
                <w:sz w:val="24"/>
                <w:szCs w:val="24"/>
              </w:rPr>
              <w:t>18</w:t>
            </w:r>
          </w:p>
        </w:tc>
        <w:tc>
          <w:tcPr>
            <w:tcW w:w="1317" w:type="dxa"/>
            <w:shd w:val="clear" w:color="auto" w:fill="FFFFFF" w:themeFill="background1"/>
          </w:tcPr>
          <w:p w:rsidR="00734733" w:rsidRPr="00AD7725" w:rsidRDefault="00734733" w:rsidP="00811408">
            <w:pPr>
              <w:spacing w:after="0" w:line="240" w:lineRule="auto"/>
              <w:rPr>
                <w:rStyle w:val="Emphasis"/>
                <w:rFonts w:ascii="Times New Roman" w:hAnsi="Times New Roman" w:cs="Times New Roman"/>
                <w:i w:val="0"/>
                <w:sz w:val="24"/>
                <w:szCs w:val="24"/>
              </w:rPr>
            </w:pPr>
            <w:r w:rsidRPr="00AD7725">
              <w:rPr>
                <w:rStyle w:val="Emphasis"/>
                <w:rFonts w:ascii="Times New Roman" w:hAnsi="Times New Roman" w:cs="Times New Roman"/>
                <w:i w:val="0"/>
                <w:sz w:val="24"/>
                <w:szCs w:val="24"/>
              </w:rPr>
              <w:t>19.01.2026</w:t>
            </w:r>
          </w:p>
        </w:tc>
        <w:tc>
          <w:tcPr>
            <w:tcW w:w="3644" w:type="dxa"/>
            <w:shd w:val="clear" w:color="auto" w:fill="FFFFFF" w:themeFill="background1"/>
          </w:tcPr>
          <w:p w:rsidR="00734733" w:rsidRPr="00AD7725" w:rsidRDefault="00734733" w:rsidP="00811408">
            <w:pPr>
              <w:spacing w:after="0" w:line="240" w:lineRule="auto"/>
              <w:rPr>
                <w:rFonts w:ascii="Times New Roman" w:hAnsi="Times New Roman"/>
                <w:bCs/>
                <w:color w:val="000000"/>
                <w:sz w:val="24"/>
                <w:szCs w:val="24"/>
              </w:rPr>
            </w:pPr>
            <w:r w:rsidRPr="00AD7725">
              <w:rPr>
                <w:rFonts w:ascii="Times New Roman" w:hAnsi="Times New Roman" w:cs="Times New Roman"/>
                <w:color w:val="000000" w:themeColor="text1"/>
                <w:sz w:val="24"/>
                <w:szCs w:val="24"/>
                <w:lang w:val="ro-RO"/>
              </w:rPr>
              <w:t>consilierii locali Robert-Ionuț Vîscan, Valentin Marcu, Paul Palaș-Alexandru și Gheorghe Popa</w:t>
            </w:r>
          </w:p>
        </w:tc>
        <w:tc>
          <w:tcPr>
            <w:tcW w:w="7281" w:type="dxa"/>
            <w:shd w:val="clear" w:color="auto" w:fill="FFFFFF" w:themeFill="background1"/>
          </w:tcPr>
          <w:p w:rsidR="00734733" w:rsidRPr="00AD7725"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AD7725">
              <w:rPr>
                <w:rFonts w:ascii="Times New Roman" w:hAnsi="Times New Roman" w:cs="Times New Roman"/>
                <w:sz w:val="24"/>
                <w:szCs w:val="24"/>
                <w:lang w:val="ro-RO"/>
              </w:rPr>
              <w:t xml:space="preserve">Proiect de hotărâre privind transmiterea imobilului situat </w:t>
            </w:r>
            <w:r w:rsidRPr="00AD7725">
              <w:rPr>
                <w:rFonts w:ascii="Times New Roman" w:hAnsi="Times New Roman" w:cs="Times New Roman"/>
                <w:sz w:val="24"/>
                <w:szCs w:val="24"/>
              </w:rPr>
              <w:t>în</w:t>
            </w:r>
            <w:r w:rsidRPr="00AD7725">
              <w:rPr>
                <w:rFonts w:ascii="Times New Roman" w:hAnsi="Times New Roman" w:cs="Times New Roman"/>
                <w:sz w:val="24"/>
                <w:szCs w:val="24"/>
                <w:lang w:val="ro-RO"/>
              </w:rPr>
              <w:t xml:space="preserve"> Ploiești, str. Bobâlna nr. 26 </w:t>
            </w:r>
            <w:r w:rsidRPr="00AD7725">
              <w:rPr>
                <w:rFonts w:ascii="Times New Roman" w:hAnsi="Times New Roman" w:cs="Times New Roman"/>
                <w:sz w:val="24"/>
                <w:szCs w:val="24"/>
              </w:rPr>
              <w:t>în administrarea Şcolii Gimnaziale ,,Radu Stanian”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336422" w:rsidRDefault="00734733" w:rsidP="00811408">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t>17</w:t>
            </w:r>
          </w:p>
        </w:tc>
        <w:tc>
          <w:tcPr>
            <w:tcW w:w="1317" w:type="dxa"/>
            <w:shd w:val="clear" w:color="auto" w:fill="FFFFFF" w:themeFill="background1"/>
          </w:tcPr>
          <w:p w:rsidR="00734733" w:rsidRPr="00336422" w:rsidRDefault="00734733" w:rsidP="00811408">
            <w:pPr>
              <w:spacing w:after="0" w:line="240" w:lineRule="auto"/>
              <w:rPr>
                <w:rStyle w:val="Emphasis"/>
                <w:rFonts w:ascii="Times New Roman" w:hAnsi="Times New Roman" w:cs="Times New Roman"/>
                <w:i w:val="0"/>
                <w:sz w:val="24"/>
                <w:szCs w:val="24"/>
              </w:rPr>
            </w:pPr>
            <w:r w:rsidRPr="00336422">
              <w:rPr>
                <w:rStyle w:val="Emphasis"/>
                <w:rFonts w:ascii="Times New Roman" w:hAnsi="Times New Roman" w:cs="Times New Roman"/>
                <w:i w:val="0"/>
                <w:sz w:val="24"/>
                <w:szCs w:val="24"/>
              </w:rPr>
              <w:t>16.01.2026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color w:val="000000" w:themeColor="text1"/>
                <w:sz w:val="24"/>
                <w:szCs w:val="24"/>
                <w:lang w:val="ro-RO"/>
              </w:rPr>
              <w:t>consilierii locali Robert-Ionuț Vîscan, Valentin Marcu, Paul Palaș-Alexandru și Gheorghe Popa</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sz w:val="24"/>
                <w:szCs w:val="24"/>
                <w:lang w:val="ro-RO"/>
              </w:rPr>
              <w:t xml:space="preserve">Proiect de hotărâre </w:t>
            </w:r>
            <w:r w:rsidRPr="00336422">
              <w:rPr>
                <w:rFonts w:ascii="Times New Roman" w:hAnsi="Times New Roman" w:cs="Times New Roman"/>
                <w:color w:val="000000" w:themeColor="text1"/>
                <w:sz w:val="24"/>
                <w:szCs w:val="24"/>
                <w:lang w:val="ro-RO"/>
              </w:rPr>
              <w:t>privind vânzarea prin licitație publică a imobilului (teren + construcție) înscris în Cartea funciară nr. 145533 situat în Ploiești, str. Rezervoarelor nr.1, ce aparține domeniului privat al Municipiului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336422" w:rsidRDefault="00734733" w:rsidP="00811408">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t>16</w:t>
            </w:r>
          </w:p>
        </w:tc>
        <w:tc>
          <w:tcPr>
            <w:tcW w:w="1317" w:type="dxa"/>
            <w:shd w:val="clear" w:color="auto" w:fill="FFFFFF" w:themeFill="background1"/>
          </w:tcPr>
          <w:p w:rsidR="00734733" w:rsidRPr="00336422" w:rsidRDefault="00734733" w:rsidP="00811408">
            <w:pPr>
              <w:spacing w:after="0" w:line="240" w:lineRule="auto"/>
              <w:rPr>
                <w:rStyle w:val="Emphasis"/>
                <w:rFonts w:ascii="Times New Roman" w:hAnsi="Times New Roman" w:cs="Times New Roman"/>
                <w:i w:val="0"/>
                <w:sz w:val="24"/>
                <w:szCs w:val="24"/>
              </w:rPr>
            </w:pPr>
            <w:r w:rsidRPr="00336422">
              <w:rPr>
                <w:rStyle w:val="Emphasis"/>
                <w:rFonts w:ascii="Times New Roman" w:hAnsi="Times New Roman" w:cs="Times New Roman"/>
                <w:i w:val="0"/>
                <w:sz w:val="24"/>
                <w:szCs w:val="24"/>
              </w:rPr>
              <w:t>16.01.2026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sz w:val="24"/>
                <w:szCs w:val="24"/>
                <w:lang w:val="ro-RO"/>
              </w:rPr>
              <w:t xml:space="preserve">Proiect de hotărâre </w:t>
            </w:r>
            <w:r w:rsidRPr="00336422">
              <w:rPr>
                <w:rFonts w:ascii="Times New Roman" w:hAnsi="Times New Roman" w:cs="Times New Roman"/>
                <w:iCs/>
                <w:sz w:val="24"/>
                <w:szCs w:val="24"/>
              </w:rPr>
              <w:t>privind stabilirea programului de măsuri pentru eficientizarea înscrierii datelor în registrul agricol</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336422" w:rsidRDefault="00734733" w:rsidP="00811408">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t>15</w:t>
            </w:r>
          </w:p>
        </w:tc>
        <w:tc>
          <w:tcPr>
            <w:tcW w:w="1317" w:type="dxa"/>
            <w:shd w:val="clear" w:color="auto" w:fill="FFFFFF" w:themeFill="background1"/>
          </w:tcPr>
          <w:p w:rsidR="00734733" w:rsidRPr="00336422" w:rsidRDefault="00734733" w:rsidP="00811408">
            <w:pPr>
              <w:spacing w:after="0"/>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bCs/>
                <w:color w:val="000000" w:themeColor="text1"/>
                <w:sz w:val="24"/>
                <w:szCs w:val="24"/>
                <w:lang w:val="ro-RO"/>
              </w:rPr>
              <w:t>Proiect de hotărâre privind alegerea preşedintelui de ședinţă</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336422" w:rsidRDefault="00734733" w:rsidP="00811408">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t>14</w:t>
            </w:r>
          </w:p>
        </w:tc>
        <w:tc>
          <w:tcPr>
            <w:tcW w:w="1317" w:type="dxa"/>
            <w:shd w:val="clear" w:color="auto" w:fill="FFFFFF" w:themeFill="background1"/>
          </w:tcPr>
          <w:p w:rsidR="00734733" w:rsidRPr="00336422" w:rsidRDefault="00734733" w:rsidP="00811408">
            <w:pPr>
              <w:spacing w:after="0"/>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bCs/>
                <w:color w:val="000000" w:themeColor="text1"/>
                <w:sz w:val="24"/>
                <w:szCs w:val="24"/>
                <w:lang w:val="ro-RO"/>
              </w:rPr>
              <w:t xml:space="preserve">Proiect de hotărâre </w:t>
            </w:r>
            <w:r w:rsidRPr="00336422">
              <w:rPr>
                <w:rFonts w:ascii="Times New Roman" w:hAnsi="Times New Roman" w:cs="Times New Roman"/>
                <w:bCs/>
                <w:color w:val="000000" w:themeColor="text1"/>
                <w:sz w:val="24"/>
                <w:szCs w:val="24"/>
                <w:lang w:val="it-IT"/>
              </w:rPr>
              <w:t xml:space="preserve">privind aprobarea </w:t>
            </w:r>
            <w:r w:rsidRPr="00336422">
              <w:rPr>
                <w:rFonts w:ascii="Times New Roman" w:hAnsi="Times New Roman" w:cs="Times New Roman"/>
                <w:bCs/>
                <w:color w:val="000000" w:themeColor="text1"/>
                <w:sz w:val="24"/>
                <w:szCs w:val="24"/>
                <w:lang w:val="ro-RO"/>
              </w:rPr>
              <w:t>studiului de fezabilitate şi</w:t>
            </w:r>
            <w:r w:rsidRPr="00336422">
              <w:rPr>
                <w:rFonts w:ascii="Times New Roman" w:hAnsi="Times New Roman" w:cs="Times New Roman"/>
                <w:bCs/>
                <w:color w:val="000000" w:themeColor="text1"/>
                <w:sz w:val="24"/>
                <w:szCs w:val="24"/>
                <w:lang w:val="it-IT"/>
              </w:rPr>
              <w:t xml:space="preserve"> a indicatorilor tehnico-economici  pentru obiectivul de investiţie „</w:t>
            </w:r>
            <w:r w:rsidRPr="00336422">
              <w:rPr>
                <w:rFonts w:ascii="Times New Roman" w:hAnsi="Times New Roman" w:cs="Times New Roman"/>
                <w:bCs/>
                <w:i/>
                <w:color w:val="000000" w:themeColor="text1"/>
                <w:sz w:val="24"/>
                <w:szCs w:val="24"/>
                <w:lang w:val="ro-RO"/>
              </w:rPr>
              <w:t>Adăpost câini</w:t>
            </w:r>
            <w:r w:rsidRPr="00336422">
              <w:rPr>
                <w:rFonts w:ascii="Times New Roman" w:hAnsi="Times New Roman" w:cs="Times New Roman"/>
                <w:bCs/>
                <w:color w:val="000000" w:themeColor="text1"/>
                <w:sz w:val="24"/>
                <w:szCs w:val="24"/>
                <w:lang w:val="it-IT"/>
              </w:rPr>
              <w:t>”</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336422" w:rsidRDefault="00734733" w:rsidP="00811408">
            <w:pPr>
              <w:spacing w:after="0" w:line="240" w:lineRule="auto"/>
              <w:jc w:val="both"/>
              <w:rPr>
                <w:rFonts w:ascii="Times New Roman" w:eastAsia="Times New Roman" w:hAnsi="Times New Roman" w:cs="Times New Roman"/>
                <w:sz w:val="24"/>
                <w:szCs w:val="24"/>
              </w:rPr>
            </w:pPr>
            <w:r w:rsidRPr="00336422">
              <w:rPr>
                <w:rFonts w:ascii="Times New Roman" w:eastAsia="Times New Roman" w:hAnsi="Times New Roman" w:cs="Times New Roman"/>
                <w:sz w:val="24"/>
                <w:szCs w:val="24"/>
              </w:rPr>
              <w:t>13</w:t>
            </w:r>
          </w:p>
        </w:tc>
        <w:tc>
          <w:tcPr>
            <w:tcW w:w="1317" w:type="dxa"/>
            <w:shd w:val="clear" w:color="auto" w:fill="FFFFFF" w:themeFill="background1"/>
          </w:tcPr>
          <w:p w:rsidR="00734733" w:rsidRPr="00336422" w:rsidRDefault="00734733" w:rsidP="00811408">
            <w:pPr>
              <w:spacing w:after="0"/>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 xml:space="preserve">consilierii locali </w:t>
            </w:r>
            <w:r w:rsidRPr="00336422">
              <w:rPr>
                <w:rFonts w:ascii="Times New Roman" w:hAnsi="Times New Roman" w:cs="Times New Roman"/>
                <w:color w:val="000000" w:themeColor="text1"/>
                <w:sz w:val="24"/>
                <w:szCs w:val="24"/>
                <w:lang w:val="ro-RO"/>
              </w:rPr>
              <w:t>Robert-Ionuț Vîscan, Valentin Marcu, Paul Palaș-Alexandru, Gheorghe Popa și Mihai Tonsciuc</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sz w:val="24"/>
                <w:szCs w:val="24"/>
                <w:lang w:val="ro-RO"/>
              </w:rPr>
              <w:t>Proiect de hotărâre privind vânzarea imobilului (teren și construcție) situat în Ploiești, str. Eroilor, nr. 58, înscris în Cartea Funciară nr. 153140, ce aparține domeniului privat al Municipiului Ploiești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17" w:type="dxa"/>
            <w:shd w:val="clear" w:color="auto" w:fill="FFFFFF" w:themeFill="background1"/>
          </w:tcPr>
          <w:p w:rsidR="00734733" w:rsidRPr="00336422" w:rsidRDefault="00734733" w:rsidP="00811408">
            <w:pPr>
              <w:spacing w:after="0"/>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bCs/>
                <w:color w:val="000000" w:themeColor="text1"/>
                <w:sz w:val="24"/>
                <w:szCs w:val="24"/>
                <w:lang w:val="ro-RO"/>
              </w:rPr>
              <w:t xml:space="preserve">Proiect de hotărâre </w:t>
            </w:r>
            <w:r w:rsidRPr="00336422">
              <w:rPr>
                <w:rFonts w:ascii="Times New Roman" w:hAnsi="Times New Roman" w:cs="Times New Roman"/>
                <w:bCs/>
                <w:color w:val="000000" w:themeColor="text1"/>
                <w:sz w:val="24"/>
                <w:szCs w:val="24"/>
              </w:rPr>
              <w:t xml:space="preserve">privind aprobarea Documentaţiei de Avizare a Lucrărilor de Intervenţie şi a indicatorilor tehnico - economici pentru </w:t>
            </w:r>
            <w:r w:rsidRPr="00336422">
              <w:rPr>
                <w:rFonts w:ascii="Times New Roman" w:hAnsi="Times New Roman" w:cs="Times New Roman"/>
                <w:bCs/>
                <w:color w:val="000000" w:themeColor="text1"/>
                <w:sz w:val="24"/>
                <w:szCs w:val="24"/>
              </w:rPr>
              <w:lastRenderedPageBreak/>
              <w:t xml:space="preserve">obiectivul de investiţie </w:t>
            </w:r>
            <w:r w:rsidRPr="00336422">
              <w:rPr>
                <w:rFonts w:ascii="Times New Roman" w:hAnsi="Times New Roman" w:cs="Times New Roman"/>
                <w:bCs/>
                <w:color w:val="000000" w:themeColor="text1"/>
                <w:sz w:val="24"/>
                <w:szCs w:val="24"/>
                <w:lang w:val="en-AU"/>
              </w:rPr>
              <w:t>«</w:t>
            </w:r>
            <w:r w:rsidRPr="00336422">
              <w:rPr>
                <w:rFonts w:ascii="Times New Roman" w:hAnsi="Times New Roman" w:cs="Times New Roman"/>
                <w:bCs/>
                <w:color w:val="000000" w:themeColor="text1"/>
                <w:sz w:val="24"/>
                <w:szCs w:val="24"/>
                <w:lang w:val="ro-RO"/>
              </w:rPr>
              <w:t>Reamenajare loc de joacă din Parcul Regele Mihai I al României</w:t>
            </w:r>
            <w:r w:rsidRPr="00336422">
              <w:rPr>
                <w:rFonts w:ascii="Times New Roman" w:hAnsi="Times New Roman" w:cs="Times New Roman"/>
                <w:bCs/>
                <w:color w:val="000000" w:themeColor="text1"/>
                <w:sz w:val="24"/>
                <w:szCs w:val="24"/>
                <w:lang w:val="en-AU"/>
              </w:rPr>
              <w:t>»</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17" w:type="dxa"/>
            <w:shd w:val="clear" w:color="auto" w:fill="FFFFFF" w:themeFill="background1"/>
          </w:tcPr>
          <w:p w:rsidR="00734733" w:rsidRPr="00336422" w:rsidRDefault="00734733" w:rsidP="00811408">
            <w:pPr>
              <w:spacing w:after="0"/>
              <w:rPr>
                <w:sz w:val="24"/>
                <w:szCs w:val="24"/>
              </w:rPr>
            </w:pPr>
            <w:r w:rsidRPr="00336422">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336422" w:rsidRDefault="00734733" w:rsidP="00811408">
            <w:pPr>
              <w:spacing w:after="0" w:line="240" w:lineRule="auto"/>
              <w:rPr>
                <w:rFonts w:ascii="Times New Roman" w:hAnsi="Times New Roman"/>
                <w:bCs/>
                <w:color w:val="000000"/>
                <w:sz w:val="24"/>
                <w:szCs w:val="24"/>
              </w:rPr>
            </w:pPr>
            <w:r w:rsidRPr="00336422">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336422"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336422">
              <w:rPr>
                <w:rFonts w:ascii="Times New Roman" w:hAnsi="Times New Roman" w:cs="Times New Roman"/>
                <w:bCs/>
                <w:color w:val="000000" w:themeColor="text1"/>
                <w:sz w:val="24"/>
                <w:szCs w:val="24"/>
                <w:lang w:val="ro-RO"/>
              </w:rPr>
              <w:t xml:space="preserve">Proiect de hotărâre </w:t>
            </w:r>
            <w:r w:rsidRPr="00336422">
              <w:rPr>
                <w:rFonts w:ascii="Times New Roman" w:hAnsi="Times New Roman" w:cs="Times New Roman"/>
                <w:bCs/>
                <w:color w:val="000000" w:themeColor="text1"/>
                <w:sz w:val="24"/>
                <w:szCs w:val="24"/>
                <w:lang w:val="es-ES"/>
              </w:rPr>
              <w:t xml:space="preserve">privind aprobarea </w:t>
            </w:r>
            <w:r w:rsidRPr="00336422">
              <w:rPr>
                <w:rFonts w:ascii="Times New Roman" w:hAnsi="Times New Roman" w:cs="Times New Roman"/>
                <w:bCs/>
                <w:color w:val="000000" w:themeColor="text1"/>
                <w:sz w:val="24"/>
                <w:szCs w:val="24"/>
                <w:lang w:val="it-IT"/>
              </w:rPr>
              <w:t>Documenta</w:t>
            </w:r>
            <w:r w:rsidRPr="00336422">
              <w:rPr>
                <w:rFonts w:ascii="Times New Roman" w:hAnsi="Times New Roman" w:cs="Times New Roman"/>
                <w:bCs/>
                <w:color w:val="000000" w:themeColor="text1"/>
                <w:sz w:val="24"/>
                <w:szCs w:val="24"/>
                <w:lang w:val="fr-FR"/>
              </w:rPr>
              <w:t>ţ</w:t>
            </w:r>
            <w:r w:rsidRPr="00336422">
              <w:rPr>
                <w:rFonts w:ascii="Times New Roman" w:hAnsi="Times New Roman" w:cs="Times New Roman"/>
                <w:bCs/>
                <w:color w:val="000000" w:themeColor="text1"/>
                <w:sz w:val="24"/>
                <w:szCs w:val="24"/>
                <w:lang w:val="it-IT"/>
              </w:rPr>
              <w:t>iei de Avizare a Lucr</w:t>
            </w:r>
            <w:r w:rsidRPr="00336422">
              <w:rPr>
                <w:rFonts w:ascii="Times New Roman" w:hAnsi="Times New Roman" w:cs="Times New Roman"/>
                <w:bCs/>
                <w:color w:val="000000" w:themeColor="text1"/>
                <w:sz w:val="24"/>
                <w:szCs w:val="24"/>
                <w:lang w:val="fr-FR"/>
              </w:rPr>
              <w:t>ă</w:t>
            </w:r>
            <w:r w:rsidRPr="00336422">
              <w:rPr>
                <w:rFonts w:ascii="Times New Roman" w:hAnsi="Times New Roman" w:cs="Times New Roman"/>
                <w:bCs/>
                <w:color w:val="000000" w:themeColor="text1"/>
                <w:sz w:val="24"/>
                <w:szCs w:val="24"/>
                <w:lang w:val="it-IT"/>
              </w:rPr>
              <w:t>rilor de Interven</w:t>
            </w:r>
            <w:r w:rsidRPr="00336422">
              <w:rPr>
                <w:rFonts w:ascii="Times New Roman" w:hAnsi="Times New Roman" w:cs="Times New Roman"/>
                <w:bCs/>
                <w:color w:val="000000" w:themeColor="text1"/>
                <w:sz w:val="24"/>
                <w:szCs w:val="24"/>
                <w:lang w:val="es-ES"/>
              </w:rPr>
              <w:t>ţ</w:t>
            </w:r>
            <w:r w:rsidRPr="00336422">
              <w:rPr>
                <w:rFonts w:ascii="Times New Roman" w:hAnsi="Times New Roman" w:cs="Times New Roman"/>
                <w:bCs/>
                <w:color w:val="000000" w:themeColor="text1"/>
                <w:sz w:val="24"/>
                <w:szCs w:val="24"/>
                <w:lang w:val="it-IT"/>
              </w:rPr>
              <w:t xml:space="preserve">ie </w:t>
            </w:r>
            <w:r w:rsidRPr="00336422">
              <w:rPr>
                <w:rFonts w:ascii="Times New Roman" w:hAnsi="Times New Roman" w:cs="Times New Roman"/>
                <w:bCs/>
                <w:color w:val="000000" w:themeColor="text1"/>
                <w:sz w:val="24"/>
                <w:szCs w:val="24"/>
                <w:lang w:val="en-AU"/>
              </w:rPr>
              <w:t>şi</w:t>
            </w:r>
            <w:r w:rsidRPr="00336422">
              <w:rPr>
                <w:rFonts w:ascii="Times New Roman" w:hAnsi="Times New Roman" w:cs="Times New Roman"/>
                <w:bCs/>
                <w:color w:val="000000" w:themeColor="text1"/>
                <w:sz w:val="24"/>
                <w:szCs w:val="24"/>
                <w:lang w:val="es-ES"/>
              </w:rPr>
              <w:t xml:space="preserve"> a indicatorilor tehnico - economici pentru lucr</w:t>
            </w:r>
            <w:r w:rsidRPr="00336422">
              <w:rPr>
                <w:rFonts w:ascii="Times New Roman" w:hAnsi="Times New Roman" w:cs="Times New Roman"/>
                <w:bCs/>
                <w:color w:val="000000" w:themeColor="text1"/>
                <w:sz w:val="24"/>
                <w:szCs w:val="24"/>
                <w:lang w:val="fr-FR"/>
              </w:rPr>
              <w:t>ă</w:t>
            </w:r>
            <w:r w:rsidRPr="00336422">
              <w:rPr>
                <w:rFonts w:ascii="Times New Roman" w:hAnsi="Times New Roman" w:cs="Times New Roman"/>
                <w:bCs/>
                <w:color w:val="000000" w:themeColor="text1"/>
                <w:sz w:val="24"/>
                <w:szCs w:val="24"/>
                <w:lang w:val="es-ES"/>
              </w:rPr>
              <w:t xml:space="preserve">rile necesare a fi executate, </w:t>
            </w:r>
            <w:r w:rsidRPr="00336422">
              <w:rPr>
                <w:rFonts w:ascii="Times New Roman" w:hAnsi="Times New Roman" w:cs="Times New Roman"/>
                <w:bCs/>
                <w:color w:val="000000" w:themeColor="text1"/>
                <w:sz w:val="24"/>
                <w:szCs w:val="24"/>
                <w:lang w:val="fr-FR"/>
              </w:rPr>
              <w:t>în</w:t>
            </w:r>
            <w:r w:rsidRPr="00336422">
              <w:rPr>
                <w:rFonts w:ascii="Times New Roman" w:hAnsi="Times New Roman" w:cs="Times New Roman"/>
                <w:bCs/>
                <w:color w:val="000000" w:themeColor="text1"/>
                <w:sz w:val="24"/>
                <w:szCs w:val="24"/>
                <w:lang w:val="es-ES"/>
              </w:rPr>
              <w:t xml:space="preserve"> vederea ob</w:t>
            </w:r>
            <w:r w:rsidRPr="00336422">
              <w:rPr>
                <w:rFonts w:ascii="Times New Roman" w:hAnsi="Times New Roman" w:cs="Times New Roman"/>
                <w:bCs/>
                <w:color w:val="000000" w:themeColor="text1"/>
                <w:sz w:val="24"/>
                <w:szCs w:val="24"/>
                <w:lang w:val="fr-FR"/>
              </w:rPr>
              <w:t>ţ</w:t>
            </w:r>
            <w:r w:rsidRPr="00336422">
              <w:rPr>
                <w:rFonts w:ascii="Times New Roman" w:hAnsi="Times New Roman" w:cs="Times New Roman"/>
                <w:bCs/>
                <w:color w:val="000000" w:themeColor="text1"/>
                <w:sz w:val="24"/>
                <w:szCs w:val="24"/>
                <w:lang w:val="es-ES"/>
              </w:rPr>
              <w:t>inerii avizului/autoriza</w:t>
            </w:r>
            <w:r w:rsidRPr="00336422">
              <w:rPr>
                <w:rFonts w:ascii="Times New Roman" w:hAnsi="Times New Roman" w:cs="Times New Roman"/>
                <w:bCs/>
                <w:color w:val="000000" w:themeColor="text1"/>
                <w:sz w:val="24"/>
                <w:szCs w:val="24"/>
                <w:lang w:val="fr-FR"/>
              </w:rPr>
              <w:t>ţ</w:t>
            </w:r>
            <w:r w:rsidRPr="00336422">
              <w:rPr>
                <w:rFonts w:ascii="Times New Roman" w:hAnsi="Times New Roman" w:cs="Times New Roman"/>
                <w:bCs/>
                <w:color w:val="000000" w:themeColor="text1"/>
                <w:sz w:val="24"/>
                <w:szCs w:val="24"/>
                <w:lang w:val="es-ES"/>
              </w:rPr>
              <w:t>iei de securitate la incendiu pentru Spitalul Municipal Ploie</w:t>
            </w:r>
            <w:r w:rsidRPr="00336422">
              <w:rPr>
                <w:rFonts w:ascii="Times New Roman" w:hAnsi="Times New Roman" w:cs="Times New Roman"/>
                <w:bCs/>
                <w:color w:val="000000" w:themeColor="text1"/>
                <w:sz w:val="24"/>
                <w:szCs w:val="24"/>
                <w:lang w:val="ro-RO"/>
              </w:rPr>
              <w:t>ș</w:t>
            </w:r>
            <w:r w:rsidRPr="00336422">
              <w:rPr>
                <w:rFonts w:ascii="Times New Roman" w:hAnsi="Times New Roman" w:cs="Times New Roman"/>
                <w:bCs/>
                <w:color w:val="000000" w:themeColor="text1"/>
                <w:sz w:val="24"/>
                <w:szCs w:val="24"/>
                <w:lang w:val="es-ES"/>
              </w:rPr>
              <w:t>ti  - corp K, str. Ana Ip</w:t>
            </w:r>
            <w:r w:rsidRPr="00336422">
              <w:rPr>
                <w:rFonts w:ascii="Times New Roman" w:hAnsi="Times New Roman" w:cs="Times New Roman"/>
                <w:bCs/>
                <w:color w:val="000000" w:themeColor="text1"/>
                <w:sz w:val="24"/>
                <w:szCs w:val="24"/>
                <w:lang w:val="fr-FR"/>
              </w:rPr>
              <w:t>ă</w:t>
            </w:r>
            <w:r w:rsidRPr="00336422">
              <w:rPr>
                <w:rFonts w:ascii="Times New Roman" w:hAnsi="Times New Roman" w:cs="Times New Roman"/>
                <w:bCs/>
                <w:color w:val="000000" w:themeColor="text1"/>
                <w:sz w:val="24"/>
                <w:szCs w:val="24"/>
                <w:lang w:val="es-ES"/>
              </w:rPr>
              <w:t>tescu nr. 59</w:t>
            </w:r>
            <w:r w:rsidRPr="00336422">
              <w:rPr>
                <w:rFonts w:ascii="Times New Roman" w:hAnsi="Times New Roman" w:cs="Times New Roman"/>
                <w:bCs/>
                <w:color w:val="000000" w:themeColor="text1"/>
                <w:sz w:val="24"/>
                <w:szCs w:val="24"/>
                <w:lang w:val="it-IT"/>
              </w:rPr>
              <w:t xml:space="preserve">  </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17" w:type="dxa"/>
            <w:shd w:val="clear" w:color="auto" w:fill="FFFFFF" w:themeFill="background1"/>
          </w:tcPr>
          <w:p w:rsidR="00734733" w:rsidRPr="006D1FE5" w:rsidRDefault="00734733" w:rsidP="00811408">
            <w:pPr>
              <w:spacing w:after="0" w:line="240" w:lineRule="auto"/>
              <w:rPr>
                <w:sz w:val="24"/>
                <w:szCs w:val="24"/>
              </w:rPr>
            </w:pPr>
            <w:r w:rsidRPr="006D1FE5">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6D1FE5" w:rsidRDefault="00734733" w:rsidP="00811408">
            <w:pPr>
              <w:spacing w:after="0" w:line="240" w:lineRule="auto"/>
              <w:rPr>
                <w:rFonts w:ascii="Times New Roman" w:hAnsi="Times New Roman"/>
                <w:bCs/>
                <w:color w:val="000000"/>
                <w:sz w:val="24"/>
                <w:szCs w:val="24"/>
              </w:rPr>
            </w:pPr>
            <w:r w:rsidRPr="006D1FE5">
              <w:rPr>
                <w:rFonts w:ascii="Times New Roman" w:hAnsi="Times New Roman"/>
                <w:bCs/>
                <w:sz w:val="24"/>
                <w:szCs w:val="24"/>
                <w:lang w:val="ro-RO"/>
              </w:rPr>
              <w:t>consilier local Valentin Marcu</w:t>
            </w:r>
          </w:p>
        </w:tc>
        <w:tc>
          <w:tcPr>
            <w:tcW w:w="7281" w:type="dxa"/>
            <w:shd w:val="clear" w:color="auto" w:fill="FFFFFF" w:themeFill="background1"/>
          </w:tcPr>
          <w:p w:rsidR="00734733" w:rsidRPr="006D1FE5"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6D1FE5">
              <w:rPr>
                <w:rFonts w:ascii="Times New Roman" w:hAnsi="Times New Roman"/>
                <w:bCs/>
                <w:sz w:val="24"/>
                <w:szCs w:val="24"/>
                <w:lang w:val="ro-RO"/>
              </w:rPr>
              <w:t>Proiect de hotărâre privind</w:t>
            </w:r>
            <w:r w:rsidRPr="006D1FE5">
              <w:rPr>
                <w:rFonts w:ascii="Times New Roman" w:hAnsi="Times New Roman"/>
                <w:b/>
                <w:bCs/>
                <w:sz w:val="24"/>
                <w:szCs w:val="24"/>
                <w:lang w:val="ro-RO"/>
              </w:rPr>
              <w:t xml:space="preserve"> </w:t>
            </w:r>
            <w:r w:rsidRPr="006D1FE5">
              <w:rPr>
                <w:rFonts w:ascii="Times New Roman" w:hAnsi="Times New Roman" w:cs="Times New Roman"/>
                <w:sz w:val="24"/>
                <w:szCs w:val="24"/>
                <w:lang w:val="ro-RO"/>
              </w:rPr>
              <w:t>actualizarea „Inventarului bunurilor care alcătuiesc domeniul public al municipiului Ploieşti” referitor la o suprafață de teren de 118 m.p. pentru realizarea obiectivului de investiții ,,Eliminare puncte periculoase prin amenajarea intersecției dintre strada Laboratorului și strada Gh. Gr. Cantacuzino”</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317" w:type="dxa"/>
            <w:shd w:val="clear" w:color="auto" w:fill="FFFFFF" w:themeFill="background1"/>
          </w:tcPr>
          <w:p w:rsidR="00734733" w:rsidRPr="006D1FE5" w:rsidRDefault="00734733" w:rsidP="00811408">
            <w:pPr>
              <w:spacing w:after="0" w:line="240" w:lineRule="auto"/>
              <w:rPr>
                <w:sz w:val="24"/>
                <w:szCs w:val="24"/>
              </w:rPr>
            </w:pPr>
            <w:r w:rsidRPr="006D1FE5">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6D1FE5" w:rsidRDefault="00734733" w:rsidP="00811408">
            <w:pPr>
              <w:spacing w:after="0" w:line="240" w:lineRule="auto"/>
              <w:rPr>
                <w:rFonts w:ascii="Times New Roman" w:hAnsi="Times New Roman"/>
                <w:bCs/>
                <w:color w:val="000000"/>
                <w:sz w:val="24"/>
                <w:szCs w:val="24"/>
              </w:rPr>
            </w:pPr>
            <w:r w:rsidRPr="006D1FE5">
              <w:rPr>
                <w:rFonts w:ascii="Times New Roman" w:hAnsi="Times New Roman" w:cs="Times New Roman"/>
                <w:sz w:val="24"/>
                <w:szCs w:val="24"/>
                <w:lang w:val="ro-RO"/>
              </w:rPr>
              <w:t>consilierii locali Gheorghe Popa și Gheorghe Sîrbu-Simion</w:t>
            </w:r>
          </w:p>
        </w:tc>
        <w:tc>
          <w:tcPr>
            <w:tcW w:w="7281" w:type="dxa"/>
            <w:shd w:val="clear" w:color="auto" w:fill="FFFFFF" w:themeFill="background1"/>
          </w:tcPr>
          <w:p w:rsidR="00734733" w:rsidRPr="006D1FE5"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6D1FE5">
              <w:rPr>
                <w:rFonts w:ascii="Times New Roman" w:hAnsi="Times New Roman" w:cs="Times New Roman"/>
                <w:sz w:val="24"/>
                <w:szCs w:val="24"/>
                <w:lang w:val="ro-RO"/>
              </w:rPr>
              <w:t>Proiect de hotărâre</w:t>
            </w:r>
            <w:r w:rsidRPr="006D1FE5">
              <w:rPr>
                <w:rFonts w:ascii="Times New Roman" w:hAnsi="Times New Roman" w:cs="Times New Roman"/>
                <w:b/>
                <w:sz w:val="24"/>
                <w:szCs w:val="24"/>
                <w:lang w:val="fr-FR"/>
              </w:rPr>
              <w:t xml:space="preserve"> </w:t>
            </w:r>
            <w:r w:rsidRPr="006D1FE5">
              <w:rPr>
                <w:rFonts w:ascii="Times New Roman" w:hAnsi="Times New Roman" w:cs="Times New Roman"/>
                <w:sz w:val="24"/>
                <w:szCs w:val="24"/>
                <w:lang w:val="ro-RO"/>
              </w:rPr>
              <w:t>privind prelungirea termenului unor contracte încheiate pentru spațiile cu altă destinație decât aceea de locuință</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Default="00734733" w:rsidP="008114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317" w:type="dxa"/>
            <w:shd w:val="clear" w:color="auto" w:fill="FFFFFF" w:themeFill="background1"/>
          </w:tcPr>
          <w:p w:rsidR="00734733" w:rsidRPr="007A1994" w:rsidRDefault="00734733" w:rsidP="00811408">
            <w:pPr>
              <w:spacing w:after="0" w:line="24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15.01.2026</w:t>
            </w:r>
          </w:p>
        </w:tc>
        <w:tc>
          <w:tcPr>
            <w:tcW w:w="3644" w:type="dxa"/>
            <w:shd w:val="clear" w:color="auto" w:fill="FFFFFF" w:themeFill="background1"/>
          </w:tcPr>
          <w:p w:rsidR="00734733" w:rsidRPr="00A2734B" w:rsidRDefault="00734733" w:rsidP="00811408">
            <w:pPr>
              <w:spacing w:after="0" w:line="240" w:lineRule="auto"/>
              <w:rPr>
                <w:rFonts w:ascii="Times New Roman" w:hAnsi="Times New Roman"/>
                <w:bCs/>
                <w:color w:val="000000"/>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6D1FE5"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bookmarkStart w:id="5" w:name="_Hlk89686447"/>
            <w:bookmarkStart w:id="6" w:name="_Hlk89685878"/>
            <w:r w:rsidRPr="006D1FE5">
              <w:rPr>
                <w:rFonts w:ascii="Times New Roman" w:hAnsi="Times New Roman" w:cs="Times New Roman"/>
                <w:sz w:val="24"/>
                <w:szCs w:val="24"/>
                <w:lang w:val="ro-RO"/>
              </w:rPr>
              <w:t xml:space="preserve">Proiect de hotărâre </w:t>
            </w:r>
            <w:r w:rsidRPr="006D1FE5">
              <w:rPr>
                <w:rFonts w:ascii="Times New Roman" w:hAnsi="Times New Roman" w:cs="Times New Roman"/>
                <w:bCs/>
                <w:sz w:val="24"/>
                <w:szCs w:val="24"/>
              </w:rPr>
              <w:t xml:space="preserve">privind </w:t>
            </w:r>
            <w:bookmarkEnd w:id="5"/>
            <w:bookmarkEnd w:id="6"/>
            <w:r w:rsidRPr="006D1FE5">
              <w:rPr>
                <w:rFonts w:ascii="Times New Roman" w:hAnsi="Times New Roman" w:cs="Times New Roman"/>
                <w:bCs/>
                <w:sz w:val="24"/>
                <w:szCs w:val="24"/>
              </w:rPr>
              <w:t>achiziționarea de către Regia Autonomă de Servicii Publice Ploiești a serviciilor juridice de consultanță, asistență și reprezentare juridică</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7</w:t>
            </w:r>
          </w:p>
        </w:tc>
        <w:tc>
          <w:tcPr>
            <w:tcW w:w="1317" w:type="dxa"/>
            <w:shd w:val="clear" w:color="auto" w:fill="FFFFFF" w:themeFill="background1"/>
          </w:tcPr>
          <w:p w:rsidR="00734733" w:rsidRPr="00B400B3" w:rsidRDefault="00734733" w:rsidP="00811408">
            <w:pPr>
              <w:spacing w:after="0" w:line="240" w:lineRule="auto"/>
              <w:rPr>
                <w:sz w:val="24"/>
                <w:szCs w:val="24"/>
              </w:rPr>
            </w:pPr>
            <w:r w:rsidRPr="00B400B3">
              <w:rPr>
                <w:rStyle w:val="Emphasis"/>
                <w:rFonts w:ascii="Times New Roman" w:hAnsi="Times New Roman" w:cs="Times New Roman"/>
                <w:i w:val="0"/>
                <w:sz w:val="24"/>
                <w:szCs w:val="24"/>
              </w:rPr>
              <w:t>13.01.2026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6D1FE5"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6D1FE5">
              <w:rPr>
                <w:rFonts w:ascii="Times New Roman" w:hAnsi="Times New Roman" w:cs="Times New Roman"/>
                <w:sz w:val="24"/>
                <w:szCs w:val="24"/>
                <w:lang w:val="ro-RO"/>
              </w:rPr>
              <w:t xml:space="preserve">Proiect de hotărâre </w:t>
            </w:r>
            <w:r w:rsidRPr="006D1FE5">
              <w:rPr>
                <w:rFonts w:ascii="Times New Roman" w:hAnsi="Times New Roman" w:cs="Times New Roman"/>
                <w:sz w:val="24"/>
                <w:szCs w:val="24"/>
                <w:lang w:val="es-ES"/>
              </w:rPr>
              <w:t>privind atribuirea denumirii unit</w:t>
            </w:r>
            <w:r w:rsidRPr="006D1FE5">
              <w:rPr>
                <w:rFonts w:ascii="Times New Roman" w:hAnsi="Times New Roman" w:cs="Times New Roman"/>
                <w:sz w:val="24"/>
                <w:szCs w:val="24"/>
                <w:lang w:val="fr-FR"/>
              </w:rPr>
              <w:t>ă</w:t>
            </w:r>
            <w:r w:rsidRPr="006D1FE5">
              <w:rPr>
                <w:rFonts w:ascii="Times New Roman" w:hAnsi="Times New Roman" w:cs="Times New Roman"/>
                <w:sz w:val="24"/>
                <w:szCs w:val="24"/>
                <w:lang w:val="it-IT"/>
              </w:rPr>
              <w:t>ţ</w:t>
            </w:r>
            <w:r w:rsidRPr="006D1FE5">
              <w:rPr>
                <w:rFonts w:ascii="Times New Roman" w:hAnsi="Times New Roman" w:cs="Times New Roman"/>
                <w:sz w:val="24"/>
                <w:szCs w:val="24"/>
                <w:lang w:val="es-ES"/>
              </w:rPr>
              <w:t xml:space="preserve">ii de </w:t>
            </w:r>
            <w:r w:rsidRPr="006D1FE5">
              <w:rPr>
                <w:rFonts w:ascii="Times New Roman" w:hAnsi="Times New Roman" w:cs="Times New Roman"/>
                <w:sz w:val="24"/>
                <w:szCs w:val="24"/>
              </w:rPr>
              <w:t>în</w:t>
            </w:r>
            <w:r w:rsidRPr="006D1FE5">
              <w:rPr>
                <w:rFonts w:ascii="Times New Roman" w:hAnsi="Times New Roman" w:cs="Times New Roman"/>
                <w:sz w:val="24"/>
                <w:szCs w:val="24"/>
                <w:lang w:val="es-ES"/>
              </w:rPr>
              <w:t>v</w:t>
            </w:r>
            <w:r w:rsidRPr="006D1FE5">
              <w:rPr>
                <w:rFonts w:ascii="Times New Roman" w:hAnsi="Times New Roman" w:cs="Times New Roman"/>
                <w:sz w:val="24"/>
                <w:szCs w:val="24"/>
                <w:lang w:val="fr-FR"/>
              </w:rPr>
              <w:t>ă</w:t>
            </w:r>
            <w:r w:rsidRPr="006D1FE5">
              <w:rPr>
                <w:rFonts w:ascii="Times New Roman" w:hAnsi="Times New Roman" w:cs="Times New Roman"/>
                <w:sz w:val="24"/>
                <w:szCs w:val="24"/>
                <w:lang w:val="it-IT"/>
              </w:rPr>
              <w:t>ţ</w:t>
            </w:r>
            <w:r w:rsidRPr="006D1FE5">
              <w:rPr>
                <w:rFonts w:ascii="Times New Roman" w:hAnsi="Times New Roman" w:cs="Times New Roman"/>
                <w:sz w:val="24"/>
                <w:szCs w:val="24"/>
                <w:lang w:val="fr-FR"/>
              </w:rPr>
              <w:t>ă</w:t>
            </w:r>
            <w:r w:rsidRPr="006D1FE5">
              <w:rPr>
                <w:rFonts w:ascii="Times New Roman" w:hAnsi="Times New Roman" w:cs="Times New Roman"/>
                <w:sz w:val="24"/>
                <w:szCs w:val="24"/>
                <w:lang w:val="es-ES"/>
              </w:rPr>
              <w:t>m</w:t>
            </w:r>
            <w:r w:rsidRPr="006D1FE5">
              <w:rPr>
                <w:rFonts w:ascii="Times New Roman" w:hAnsi="Times New Roman" w:cs="Times New Roman"/>
                <w:sz w:val="24"/>
                <w:szCs w:val="24"/>
                <w:lang w:val="fr-FR"/>
              </w:rPr>
              <w:t>â</w:t>
            </w:r>
            <w:r w:rsidRPr="006D1FE5">
              <w:rPr>
                <w:rFonts w:ascii="Times New Roman" w:hAnsi="Times New Roman" w:cs="Times New Roman"/>
                <w:sz w:val="24"/>
                <w:szCs w:val="24"/>
                <w:lang w:val="es-ES"/>
              </w:rPr>
              <w:t>nt antepre</w:t>
            </w:r>
            <w:r w:rsidRPr="006D1FE5">
              <w:rPr>
                <w:rFonts w:ascii="Times New Roman" w:hAnsi="Times New Roman" w:cs="Times New Roman"/>
                <w:bCs/>
                <w:sz w:val="24"/>
                <w:szCs w:val="24"/>
                <w:lang w:val="es-ES"/>
              </w:rPr>
              <w:t>ş</w:t>
            </w:r>
            <w:r w:rsidRPr="006D1FE5">
              <w:rPr>
                <w:rFonts w:ascii="Times New Roman" w:hAnsi="Times New Roman" w:cs="Times New Roman"/>
                <w:sz w:val="24"/>
                <w:szCs w:val="24"/>
                <w:lang w:val="es-ES"/>
              </w:rPr>
              <w:t>colar din Municipiul Ploie</w:t>
            </w:r>
            <w:r w:rsidRPr="006D1FE5">
              <w:rPr>
                <w:rFonts w:ascii="Times New Roman" w:hAnsi="Times New Roman" w:cs="Times New Roman"/>
                <w:sz w:val="24"/>
                <w:szCs w:val="24"/>
                <w:lang w:val="ro-RO"/>
              </w:rPr>
              <w:t>ş</w:t>
            </w:r>
            <w:r w:rsidRPr="006D1FE5">
              <w:rPr>
                <w:rFonts w:ascii="Times New Roman" w:hAnsi="Times New Roman" w:cs="Times New Roman"/>
                <w:sz w:val="24"/>
                <w:szCs w:val="24"/>
                <w:lang w:val="es-ES"/>
              </w:rPr>
              <w:t>ti Aleea Strunga nr. 2B</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6</w:t>
            </w:r>
          </w:p>
        </w:tc>
        <w:tc>
          <w:tcPr>
            <w:tcW w:w="1317" w:type="dxa"/>
            <w:shd w:val="clear" w:color="auto" w:fill="FFFFFF" w:themeFill="background1"/>
          </w:tcPr>
          <w:p w:rsidR="00734733" w:rsidRPr="00B400B3" w:rsidRDefault="00734733" w:rsidP="00811408">
            <w:pPr>
              <w:spacing w:after="0" w:line="240" w:lineRule="auto"/>
              <w:rPr>
                <w:sz w:val="24"/>
                <w:szCs w:val="24"/>
              </w:rPr>
            </w:pPr>
            <w:r w:rsidRPr="00B400B3">
              <w:rPr>
                <w:rStyle w:val="Emphasis"/>
                <w:rFonts w:ascii="Times New Roman" w:hAnsi="Times New Roman" w:cs="Times New Roman"/>
                <w:i w:val="0"/>
                <w:sz w:val="24"/>
                <w:szCs w:val="24"/>
              </w:rPr>
              <w:t>13.01.2026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B400B3"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B400B3">
              <w:rPr>
                <w:rFonts w:ascii="Times New Roman" w:hAnsi="Times New Roman" w:cs="Times New Roman"/>
                <w:bCs/>
                <w:color w:val="000000" w:themeColor="text1"/>
                <w:sz w:val="24"/>
                <w:szCs w:val="24"/>
                <w:lang w:val="ro-RO"/>
              </w:rPr>
              <w:t>Proiect de hotărâre privind aprobarea Documentaţiei de Avizare a Lucrărilor de Intervenţie şi a indicatorilor tehnico - economici pentru obiectivul de investiţie «Modernizare teren de sport - Şcoala Gimnazială ,,Nicolae Iorga”»</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5</w:t>
            </w:r>
          </w:p>
        </w:tc>
        <w:tc>
          <w:tcPr>
            <w:tcW w:w="1317" w:type="dxa"/>
            <w:shd w:val="clear" w:color="auto" w:fill="FFFFFF" w:themeFill="background1"/>
          </w:tcPr>
          <w:p w:rsidR="00734733" w:rsidRPr="00B400B3" w:rsidRDefault="00734733" w:rsidP="00811408">
            <w:pPr>
              <w:spacing w:after="0" w:line="240" w:lineRule="auto"/>
              <w:rPr>
                <w:sz w:val="24"/>
                <w:szCs w:val="24"/>
              </w:rPr>
            </w:pPr>
            <w:r w:rsidRPr="00B400B3">
              <w:rPr>
                <w:rStyle w:val="Emphasis"/>
                <w:rFonts w:ascii="Times New Roman" w:hAnsi="Times New Roman" w:cs="Times New Roman"/>
                <w:i w:val="0"/>
                <w:sz w:val="24"/>
                <w:szCs w:val="24"/>
              </w:rPr>
              <w:t>13.01.2026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B400B3" w:rsidRDefault="00734733" w:rsidP="00811408">
            <w:pPr>
              <w:spacing w:after="0" w:line="240" w:lineRule="auto"/>
              <w:ind w:right="147"/>
              <w:jc w:val="both"/>
              <w:rPr>
                <w:rFonts w:ascii="Times New Roman" w:hAnsi="Times New Roman" w:cs="Times New Roman"/>
                <w:sz w:val="24"/>
                <w:szCs w:val="24"/>
              </w:rPr>
            </w:pPr>
            <w:r w:rsidRPr="00B400B3">
              <w:rPr>
                <w:rFonts w:ascii="Times New Roman" w:hAnsi="Times New Roman"/>
                <w:bCs/>
                <w:sz w:val="24"/>
                <w:szCs w:val="24"/>
                <w:lang w:val="ro-RO"/>
              </w:rPr>
              <w:t xml:space="preserve">Proiect de hotărâre </w:t>
            </w:r>
            <w:r w:rsidRPr="00B400B3">
              <w:rPr>
                <w:rFonts w:ascii="Times New Roman" w:hAnsi="Times New Roman" w:cs="Times New Roman"/>
                <w:sz w:val="24"/>
                <w:szCs w:val="24"/>
                <w:lang w:val="it-IT"/>
              </w:rPr>
              <w:t xml:space="preserve">privind aprobarea </w:t>
            </w:r>
            <w:r w:rsidRPr="00B400B3">
              <w:rPr>
                <w:rFonts w:ascii="Times New Roman" w:hAnsi="Times New Roman" w:cs="Times New Roman"/>
                <w:sz w:val="24"/>
                <w:szCs w:val="24"/>
              </w:rPr>
              <w:t>Regulamentului</w:t>
            </w:r>
            <w:r w:rsidRPr="00B400B3">
              <w:rPr>
                <w:rFonts w:ascii="Times New Roman" w:hAnsi="Times New Roman" w:cs="Times New Roman"/>
                <w:spacing w:val="-7"/>
                <w:sz w:val="24"/>
                <w:szCs w:val="24"/>
              </w:rPr>
              <w:t xml:space="preserve"> </w:t>
            </w:r>
            <w:r w:rsidRPr="00B400B3">
              <w:rPr>
                <w:rFonts w:ascii="Times New Roman" w:hAnsi="Times New Roman" w:cs="Times New Roman"/>
                <w:sz w:val="24"/>
                <w:szCs w:val="24"/>
              </w:rPr>
              <w:t>privind</w:t>
            </w:r>
            <w:r w:rsidRPr="00B400B3">
              <w:rPr>
                <w:rFonts w:ascii="Times New Roman" w:hAnsi="Times New Roman" w:cs="Times New Roman"/>
                <w:spacing w:val="-8"/>
                <w:sz w:val="24"/>
                <w:szCs w:val="24"/>
              </w:rPr>
              <w:t xml:space="preserve"> </w:t>
            </w:r>
            <w:r w:rsidRPr="00B400B3">
              <w:rPr>
                <w:rFonts w:ascii="Times New Roman" w:hAnsi="Times New Roman" w:cs="Times New Roman"/>
                <w:sz w:val="24"/>
                <w:szCs w:val="24"/>
              </w:rPr>
              <w:t>organizarea şi desfăşurarea activităţilor  comerciale şi de alimentaţie publică pe teritoriul Parcului Memorial ,,Constantin Stere"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4</w:t>
            </w:r>
          </w:p>
        </w:tc>
        <w:tc>
          <w:tcPr>
            <w:tcW w:w="1317" w:type="dxa"/>
            <w:shd w:val="clear" w:color="auto" w:fill="FFFFFF" w:themeFill="background1"/>
          </w:tcPr>
          <w:p w:rsidR="00734733" w:rsidRPr="00B400B3" w:rsidRDefault="00734733" w:rsidP="00811408">
            <w:pPr>
              <w:spacing w:after="0" w:line="240" w:lineRule="auto"/>
              <w:rPr>
                <w:rStyle w:val="Emphasis"/>
                <w:rFonts w:ascii="Times New Roman" w:hAnsi="Times New Roman" w:cs="Times New Roman"/>
                <w:i w:val="0"/>
                <w:sz w:val="24"/>
                <w:szCs w:val="24"/>
              </w:rPr>
            </w:pPr>
            <w:r w:rsidRPr="00B400B3">
              <w:rPr>
                <w:rStyle w:val="Emphasis"/>
                <w:rFonts w:ascii="Times New Roman" w:hAnsi="Times New Roman" w:cs="Times New Roman"/>
                <w:i w:val="0"/>
                <w:sz w:val="24"/>
                <w:szCs w:val="24"/>
              </w:rPr>
              <w:t>13.01.2026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B400B3"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B400B3">
              <w:rPr>
                <w:rFonts w:ascii="Times New Roman" w:hAnsi="Times New Roman"/>
                <w:bCs/>
                <w:sz w:val="24"/>
                <w:szCs w:val="24"/>
                <w:lang w:val="ro-RO"/>
              </w:rPr>
              <w:t>Proiect de hotărâre privind aprobarea declanşării procedurii de selecţie a membrilor consiliului pentru ocuparea a trei posturi de administrator în cadrul Consiliului de administraţie de la Regia Autonomă de Servicii Publice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3</w:t>
            </w:r>
          </w:p>
        </w:tc>
        <w:tc>
          <w:tcPr>
            <w:tcW w:w="1317" w:type="dxa"/>
            <w:shd w:val="clear" w:color="auto" w:fill="FFFFFF" w:themeFill="background1"/>
          </w:tcPr>
          <w:p w:rsidR="00734733" w:rsidRPr="00B400B3" w:rsidRDefault="00734733" w:rsidP="00811408">
            <w:pPr>
              <w:spacing w:after="0" w:line="240" w:lineRule="auto"/>
              <w:rPr>
                <w:rStyle w:val="Emphasis"/>
                <w:rFonts w:ascii="Times New Roman" w:hAnsi="Times New Roman" w:cs="Times New Roman"/>
                <w:i w:val="0"/>
                <w:sz w:val="24"/>
                <w:szCs w:val="24"/>
              </w:rPr>
            </w:pPr>
            <w:r w:rsidRPr="00B400B3">
              <w:rPr>
                <w:rStyle w:val="Emphasis"/>
                <w:rFonts w:ascii="Times New Roman" w:hAnsi="Times New Roman" w:cs="Times New Roman"/>
                <w:i w:val="0"/>
                <w:sz w:val="24"/>
                <w:szCs w:val="24"/>
              </w:rPr>
              <w:t>12.01.2026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B400B3" w:rsidRDefault="00734733" w:rsidP="00811408">
            <w:pPr>
              <w:shd w:val="clear" w:color="auto" w:fill="FFFFFF" w:themeFill="background1"/>
              <w:spacing w:after="0" w:line="240" w:lineRule="auto"/>
              <w:jc w:val="both"/>
              <w:rPr>
                <w:rFonts w:ascii="Times New Roman" w:hAnsi="Times New Roman" w:cs="Times New Roman"/>
                <w:sz w:val="24"/>
                <w:szCs w:val="24"/>
                <w:lang w:val="ro-RO"/>
              </w:rPr>
            </w:pPr>
            <w:r w:rsidRPr="00B400B3">
              <w:rPr>
                <w:rFonts w:ascii="Times New Roman" w:hAnsi="Times New Roman" w:cs="Times New Roman"/>
                <w:sz w:val="24"/>
                <w:szCs w:val="24"/>
                <w:lang w:val="ro-RO"/>
              </w:rPr>
              <w:t xml:space="preserve">Proiect de hotărâre </w:t>
            </w:r>
            <w:r w:rsidRPr="00B400B3">
              <w:rPr>
                <w:rFonts w:ascii="Times New Roman" w:hAnsi="Times New Roman"/>
                <w:sz w:val="24"/>
                <w:szCs w:val="24"/>
                <w:lang w:val="ro-RO"/>
              </w:rPr>
              <w:t xml:space="preserve">privind </w:t>
            </w:r>
            <w:r w:rsidRPr="00B400B3">
              <w:rPr>
                <w:rFonts w:ascii="Times New Roman" w:hAnsi="Times New Roman"/>
                <w:bCs/>
                <w:sz w:val="24"/>
                <w:szCs w:val="24"/>
                <w:lang w:val="ro-RO"/>
              </w:rPr>
              <w:t>aprobarea Regulamentului de Organizare și Funcţionare al Cimitirelor din  Municipiul Ploieşti</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2</w:t>
            </w:r>
          </w:p>
        </w:tc>
        <w:tc>
          <w:tcPr>
            <w:tcW w:w="1317" w:type="dxa"/>
            <w:shd w:val="clear" w:color="auto" w:fill="FFFFFF" w:themeFill="background1"/>
          </w:tcPr>
          <w:p w:rsidR="00734733" w:rsidRPr="00B400B3" w:rsidRDefault="00734733" w:rsidP="00811408">
            <w:pPr>
              <w:spacing w:after="0" w:line="240" w:lineRule="auto"/>
              <w:rPr>
                <w:rStyle w:val="Emphasis"/>
                <w:rFonts w:ascii="Times New Roman" w:hAnsi="Times New Roman" w:cs="Times New Roman"/>
                <w:i w:val="0"/>
                <w:sz w:val="24"/>
                <w:szCs w:val="24"/>
              </w:rPr>
            </w:pPr>
            <w:r w:rsidRPr="00B400B3">
              <w:rPr>
                <w:rStyle w:val="Emphasis"/>
                <w:rFonts w:ascii="Times New Roman" w:hAnsi="Times New Roman" w:cs="Times New Roman"/>
                <w:i w:val="0"/>
                <w:sz w:val="24"/>
                <w:szCs w:val="24"/>
              </w:rPr>
              <w:t>12.01.2026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B400B3" w:rsidRDefault="00734733" w:rsidP="00811408">
            <w:pPr>
              <w:spacing w:after="0" w:line="240" w:lineRule="auto"/>
              <w:jc w:val="both"/>
              <w:rPr>
                <w:rFonts w:ascii="Times New Roman" w:hAnsi="Times New Roman" w:cs="Times New Roman"/>
                <w:sz w:val="24"/>
                <w:szCs w:val="24"/>
                <w:lang w:val="ro-RO"/>
              </w:rPr>
            </w:pPr>
            <w:r w:rsidRPr="00B400B3">
              <w:rPr>
                <w:rFonts w:ascii="Times New Roman" w:hAnsi="Times New Roman" w:cs="Times New Roman"/>
                <w:sz w:val="24"/>
                <w:szCs w:val="24"/>
                <w:lang w:val="ro-RO"/>
              </w:rPr>
              <w:t xml:space="preserve">Proiect de hotărâre privind modificarea și completarea Regulamentului de înfiinţare, atribuire, folosire, organizare şi funcţionare, a locurilor de </w:t>
            </w:r>
            <w:r w:rsidRPr="00B400B3">
              <w:rPr>
                <w:rFonts w:ascii="Times New Roman" w:hAnsi="Times New Roman" w:cs="Times New Roman"/>
                <w:sz w:val="24"/>
                <w:szCs w:val="24"/>
                <w:lang w:val="ro-RO"/>
              </w:rPr>
              <w:lastRenderedPageBreak/>
              <w:t xml:space="preserve">parcare, în parcările de reşedinţă şi de domiciliu din Municipiul Ploiești, aprobat prin </w:t>
            </w:r>
            <w:r w:rsidRPr="00B400B3">
              <w:rPr>
                <w:rFonts w:ascii="Times New Roman" w:hAnsi="Times New Roman" w:cs="Times New Roman"/>
                <w:noProof/>
                <w:sz w:val="24"/>
                <w:szCs w:val="24"/>
                <w:lang w:val="ro-RO"/>
              </w:rPr>
              <w:t xml:space="preserve">Hotărârea Consiliului Local al Municipiului Ploiești nr.521/19.12.2019, cu modificările și completările ulterioare </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r w:rsidR="00734733" w:rsidRPr="00CE4A02" w:rsidTr="001F16D0">
        <w:trPr>
          <w:cantSplit/>
          <w:trHeight w:val="260"/>
          <w:jc w:val="center"/>
        </w:trPr>
        <w:tc>
          <w:tcPr>
            <w:tcW w:w="851" w:type="dxa"/>
            <w:shd w:val="clear" w:color="auto" w:fill="FFFFFF" w:themeFill="background1"/>
            <w:vAlign w:val="center"/>
          </w:tcPr>
          <w:p w:rsidR="00734733" w:rsidRPr="00B400B3" w:rsidRDefault="00734733" w:rsidP="00811408">
            <w:pPr>
              <w:spacing w:after="0" w:line="240" w:lineRule="auto"/>
              <w:jc w:val="both"/>
              <w:rPr>
                <w:rFonts w:ascii="Times New Roman" w:eastAsia="Times New Roman" w:hAnsi="Times New Roman" w:cs="Times New Roman"/>
                <w:sz w:val="24"/>
                <w:szCs w:val="24"/>
              </w:rPr>
            </w:pPr>
            <w:r w:rsidRPr="00B400B3">
              <w:rPr>
                <w:rFonts w:ascii="Times New Roman" w:eastAsia="Times New Roman" w:hAnsi="Times New Roman" w:cs="Times New Roman"/>
                <w:sz w:val="24"/>
                <w:szCs w:val="24"/>
              </w:rPr>
              <w:t>1</w:t>
            </w:r>
          </w:p>
        </w:tc>
        <w:tc>
          <w:tcPr>
            <w:tcW w:w="1317" w:type="dxa"/>
            <w:shd w:val="clear" w:color="auto" w:fill="FFFFFF" w:themeFill="background1"/>
          </w:tcPr>
          <w:p w:rsidR="00734733" w:rsidRPr="00B400B3" w:rsidRDefault="00734733" w:rsidP="00811408">
            <w:pPr>
              <w:spacing w:after="0" w:line="240" w:lineRule="auto"/>
              <w:rPr>
                <w:rStyle w:val="Emphasis"/>
                <w:rFonts w:ascii="Times New Roman" w:hAnsi="Times New Roman" w:cs="Times New Roman"/>
                <w:i w:val="0"/>
                <w:sz w:val="24"/>
                <w:szCs w:val="24"/>
              </w:rPr>
            </w:pPr>
            <w:r w:rsidRPr="00B400B3">
              <w:rPr>
                <w:rStyle w:val="Emphasis"/>
                <w:rFonts w:ascii="Times New Roman" w:hAnsi="Times New Roman" w:cs="Times New Roman"/>
                <w:i w:val="0"/>
                <w:sz w:val="24"/>
                <w:szCs w:val="24"/>
              </w:rPr>
              <w:t>09.01.2026</w:t>
            </w:r>
          </w:p>
        </w:tc>
        <w:tc>
          <w:tcPr>
            <w:tcW w:w="3644" w:type="dxa"/>
            <w:shd w:val="clear" w:color="auto" w:fill="FFFFFF" w:themeFill="background1"/>
          </w:tcPr>
          <w:p w:rsidR="00734733" w:rsidRPr="00B400B3" w:rsidRDefault="00734733" w:rsidP="00811408">
            <w:pPr>
              <w:spacing w:after="0" w:line="240" w:lineRule="auto"/>
              <w:rPr>
                <w:sz w:val="24"/>
                <w:szCs w:val="24"/>
              </w:rPr>
            </w:pPr>
            <w:r w:rsidRPr="00B400B3">
              <w:rPr>
                <w:rFonts w:ascii="Times New Roman" w:hAnsi="Times New Roman" w:cs="Times New Roman"/>
                <w:sz w:val="24"/>
                <w:szCs w:val="24"/>
                <w:lang w:val="ro-RO"/>
              </w:rPr>
              <w:t>primar Mihai-Laurențiu Polițeanu</w:t>
            </w:r>
          </w:p>
        </w:tc>
        <w:tc>
          <w:tcPr>
            <w:tcW w:w="7281" w:type="dxa"/>
            <w:shd w:val="clear" w:color="auto" w:fill="FFFFFF" w:themeFill="background1"/>
          </w:tcPr>
          <w:p w:rsidR="00734733" w:rsidRPr="00B400B3" w:rsidRDefault="00734733" w:rsidP="00811408">
            <w:pPr>
              <w:spacing w:after="0" w:line="240" w:lineRule="auto"/>
              <w:jc w:val="both"/>
              <w:rPr>
                <w:rFonts w:ascii="Times New Roman" w:hAnsi="Times New Roman"/>
                <w:sz w:val="24"/>
                <w:szCs w:val="24"/>
              </w:rPr>
            </w:pPr>
            <w:r w:rsidRPr="00B400B3">
              <w:rPr>
                <w:rFonts w:ascii="Times New Roman" w:hAnsi="Times New Roman" w:cs="Times New Roman"/>
                <w:sz w:val="24"/>
                <w:szCs w:val="24"/>
                <w:lang w:val="ro-RO"/>
              </w:rPr>
              <w:t xml:space="preserve">Proiect de hotărâre </w:t>
            </w:r>
            <w:r w:rsidRPr="00B400B3">
              <w:rPr>
                <w:rFonts w:ascii="Times New Roman" w:hAnsi="Times New Roman"/>
                <w:sz w:val="24"/>
                <w:szCs w:val="24"/>
              </w:rPr>
              <w:t>privind modificarea şi completarea  „REGULAMENTULUI PENTRU AMPLASAREA STAŢIILOR DE REÎNCĂRCARE A VEHICULELOR ELECTRICE ŞI ECHIPAMENTELOR AUTOMATE DE PRELUARE/COLECTARE A AMBALAJELOR PRIMARE NEREUTILIZABILE ÎMPREUNĂ CU CONTAINERUL ÎN CARE ACESTEA SUNT AMPLASATE” din municipiul Ploieşti, aprobat prin Hotărârea Consiliului Local al municipiului Ploieşti nr. 417/28.08.2025</w:t>
            </w:r>
          </w:p>
        </w:tc>
        <w:tc>
          <w:tcPr>
            <w:tcW w:w="1559" w:type="dxa"/>
            <w:shd w:val="clear" w:color="auto" w:fill="FFFFFF" w:themeFill="background1"/>
          </w:tcPr>
          <w:p w:rsidR="00734733" w:rsidRPr="00CE4A02" w:rsidRDefault="00734733" w:rsidP="00811408">
            <w:pPr>
              <w:spacing w:after="0" w:line="240" w:lineRule="auto"/>
              <w:jc w:val="center"/>
              <w:rPr>
                <w:rFonts w:ascii="Times New Roman" w:eastAsia="Times New Roman" w:hAnsi="Times New Roman" w:cs="Times New Roman"/>
                <w:sz w:val="24"/>
                <w:szCs w:val="24"/>
              </w:rPr>
            </w:pPr>
          </w:p>
        </w:tc>
      </w:tr>
    </w:tbl>
    <w:p w:rsidR="000F753F" w:rsidRPr="00CE4A02" w:rsidRDefault="000F753F" w:rsidP="00645039">
      <w:pPr>
        <w:spacing w:after="0" w:line="240" w:lineRule="auto"/>
        <w:rPr>
          <w:sz w:val="24"/>
          <w:szCs w:val="24"/>
        </w:rPr>
      </w:pPr>
    </w:p>
    <w:sectPr w:rsidR="000F753F" w:rsidRPr="00CE4A02" w:rsidSect="00DE7437">
      <w:headerReference w:type="default" r:id="rId8"/>
      <w:pgSz w:w="16840" w:h="11907" w:orient="landscape" w:code="9"/>
      <w:pgMar w:top="567" w:right="851" w:bottom="567"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962" w:rsidRDefault="00F42962" w:rsidP="008F7951">
      <w:pPr>
        <w:spacing w:after="0" w:line="240" w:lineRule="auto"/>
      </w:pPr>
      <w:r>
        <w:separator/>
      </w:r>
    </w:p>
  </w:endnote>
  <w:endnote w:type="continuationSeparator" w:id="0">
    <w:p w:rsidR="00F42962" w:rsidRDefault="00F42962" w:rsidP="008F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R">
    <w:altName w:val="Times New Roman"/>
    <w:panose1 w:val="02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962" w:rsidRDefault="00F42962" w:rsidP="008F7951">
      <w:pPr>
        <w:spacing w:after="0" w:line="240" w:lineRule="auto"/>
      </w:pPr>
      <w:r>
        <w:separator/>
      </w:r>
    </w:p>
  </w:footnote>
  <w:footnote w:type="continuationSeparator" w:id="0">
    <w:p w:rsidR="00F42962" w:rsidRDefault="00F42962" w:rsidP="008F7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C25" w:rsidRDefault="00241C25" w:rsidP="008F7951">
    <w:pPr>
      <w:jc w:val="both"/>
      <w:rPr>
        <w:rFonts w:ascii="Times New Roman" w:hAnsi="Times New Roman" w:cs="Times New Roman"/>
        <w:b/>
        <w:sz w:val="28"/>
        <w:szCs w:val="28"/>
      </w:rPr>
    </w:pPr>
    <w:r>
      <w:rPr>
        <w:rFonts w:ascii="Times New Roman" w:hAnsi="Times New Roman" w:cs="Times New Roman"/>
        <w:b/>
        <w:sz w:val="28"/>
        <w:szCs w:val="28"/>
      </w:rPr>
      <w:t>SERVICIUL RELAȚIA CU CONSILIUL LOCAL, REGLEMENTARE</w:t>
    </w:r>
  </w:p>
  <w:p w:rsidR="00241C25" w:rsidRPr="00B076F8" w:rsidRDefault="00241C25" w:rsidP="008F7951">
    <w:pPr>
      <w:jc w:val="center"/>
      <w:rPr>
        <w:rFonts w:ascii="Times New Roman" w:hAnsi="Times New Roman" w:cs="Times New Roman"/>
        <w:b/>
        <w:sz w:val="28"/>
        <w:szCs w:val="28"/>
        <w:lang w:val="ro-RO"/>
      </w:rPr>
    </w:pPr>
    <w:r>
      <w:rPr>
        <w:rFonts w:ascii="Times New Roman" w:hAnsi="Times New Roman" w:cs="Times New Roman"/>
        <w:b/>
        <w:sz w:val="28"/>
        <w:szCs w:val="28"/>
      </w:rPr>
      <w:t>REGISTRUL PENTRU EVIDEN</w:t>
    </w:r>
    <w:r>
      <w:rPr>
        <w:rFonts w:ascii="Times New Roman" w:hAnsi="Times New Roman" w:cs="Times New Roman"/>
        <w:b/>
        <w:sz w:val="28"/>
        <w:szCs w:val="28"/>
        <w:lang w:val="ro-RO"/>
      </w:rPr>
      <w:t>ȚA PROIECTELOR DE HOTĂRÂRI</w:t>
    </w:r>
  </w:p>
  <w:p w:rsidR="00241C25" w:rsidRDefault="00241C25">
    <w:pPr>
      <w:pStyle w:val="Header"/>
    </w:pPr>
  </w:p>
  <w:p w:rsidR="00241C25" w:rsidRDefault="00241C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C4B9A"/>
    <w:multiLevelType w:val="hybridMultilevel"/>
    <w:tmpl w:val="E5769080"/>
    <w:lvl w:ilvl="0" w:tplc="57EE9BF0">
      <w:start w:val="1"/>
      <w:numFmt w:val="decimal"/>
      <w:lvlText w:val="%1."/>
      <w:lvlJc w:val="left"/>
      <w:pPr>
        <w:ind w:left="1070" w:hanging="360"/>
      </w:pPr>
      <w:rPr>
        <w:rFonts w:ascii="Times New Roman" w:hAnsi="Times New Roman" w:cs="Times New Roman" w:hint="default"/>
        <w:sz w:val="28"/>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 w15:restartNumberingAfterBreak="0">
    <w:nsid w:val="25CD67A0"/>
    <w:multiLevelType w:val="hybridMultilevel"/>
    <w:tmpl w:val="F3B88946"/>
    <w:lvl w:ilvl="0" w:tplc="3EA2177A">
      <w:start w:val="5"/>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50B03156"/>
    <w:multiLevelType w:val="hybridMultilevel"/>
    <w:tmpl w:val="918648F6"/>
    <w:lvl w:ilvl="0" w:tplc="52783762">
      <w:start w:val="1"/>
      <w:numFmt w:val="decimal"/>
      <w:lvlText w:val="%1."/>
      <w:lvlJc w:val="left"/>
      <w:pPr>
        <w:ind w:left="1080" w:hanging="360"/>
      </w:pPr>
      <w:rPr>
        <w:rFonts w:hint="default"/>
        <w:b/>
        <w:i w:val="0"/>
        <w:strike w:val="0"/>
        <w:color w:val="auto"/>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951"/>
    <w:rsid w:val="0000587E"/>
    <w:rsid w:val="00015A8A"/>
    <w:rsid w:val="00024E3B"/>
    <w:rsid w:val="0005631B"/>
    <w:rsid w:val="00061569"/>
    <w:rsid w:val="00061BA2"/>
    <w:rsid w:val="00062901"/>
    <w:rsid w:val="0008763B"/>
    <w:rsid w:val="00094338"/>
    <w:rsid w:val="000A6944"/>
    <w:rsid w:val="000C445B"/>
    <w:rsid w:val="000D52A4"/>
    <w:rsid w:val="000E51AD"/>
    <w:rsid w:val="000F11C1"/>
    <w:rsid w:val="000F3D1F"/>
    <w:rsid w:val="000F753F"/>
    <w:rsid w:val="00113465"/>
    <w:rsid w:val="00120C50"/>
    <w:rsid w:val="00122F55"/>
    <w:rsid w:val="001455B0"/>
    <w:rsid w:val="00154CD7"/>
    <w:rsid w:val="00155A8C"/>
    <w:rsid w:val="001623AB"/>
    <w:rsid w:val="00162715"/>
    <w:rsid w:val="001730CF"/>
    <w:rsid w:val="00180C27"/>
    <w:rsid w:val="00195D30"/>
    <w:rsid w:val="001A4D72"/>
    <w:rsid w:val="001A5FBE"/>
    <w:rsid w:val="001B0994"/>
    <w:rsid w:val="001B48FE"/>
    <w:rsid w:val="001C4C95"/>
    <w:rsid w:val="001C688E"/>
    <w:rsid w:val="001D3A30"/>
    <w:rsid w:val="001D5F4F"/>
    <w:rsid w:val="001F16D0"/>
    <w:rsid w:val="00200371"/>
    <w:rsid w:val="002035FD"/>
    <w:rsid w:val="002058D0"/>
    <w:rsid w:val="002167E7"/>
    <w:rsid w:val="00216E95"/>
    <w:rsid w:val="002242FF"/>
    <w:rsid w:val="002260AF"/>
    <w:rsid w:val="0024171C"/>
    <w:rsid w:val="00241C25"/>
    <w:rsid w:val="00245347"/>
    <w:rsid w:val="002502F3"/>
    <w:rsid w:val="00252CE2"/>
    <w:rsid w:val="00255DDC"/>
    <w:rsid w:val="00263541"/>
    <w:rsid w:val="002639D8"/>
    <w:rsid w:val="00295242"/>
    <w:rsid w:val="002A29F0"/>
    <w:rsid w:val="002A5100"/>
    <w:rsid w:val="002B56B6"/>
    <w:rsid w:val="002C0C5A"/>
    <w:rsid w:val="002C1BA2"/>
    <w:rsid w:val="002C536F"/>
    <w:rsid w:val="002D038E"/>
    <w:rsid w:val="002E02EB"/>
    <w:rsid w:val="003115D1"/>
    <w:rsid w:val="00312D33"/>
    <w:rsid w:val="00327A01"/>
    <w:rsid w:val="00331EA2"/>
    <w:rsid w:val="00332F7F"/>
    <w:rsid w:val="00336422"/>
    <w:rsid w:val="00342702"/>
    <w:rsid w:val="0035200C"/>
    <w:rsid w:val="00356CB0"/>
    <w:rsid w:val="0036543E"/>
    <w:rsid w:val="003655EC"/>
    <w:rsid w:val="00381EFE"/>
    <w:rsid w:val="0038499D"/>
    <w:rsid w:val="00396EF8"/>
    <w:rsid w:val="003A031A"/>
    <w:rsid w:val="003A4A4B"/>
    <w:rsid w:val="003B0A78"/>
    <w:rsid w:val="003B6549"/>
    <w:rsid w:val="003B7E62"/>
    <w:rsid w:val="003C5430"/>
    <w:rsid w:val="003C65EE"/>
    <w:rsid w:val="003C7EF6"/>
    <w:rsid w:val="003D7910"/>
    <w:rsid w:val="003E2CB8"/>
    <w:rsid w:val="003E5A28"/>
    <w:rsid w:val="00420D57"/>
    <w:rsid w:val="00426CFA"/>
    <w:rsid w:val="00430010"/>
    <w:rsid w:val="00431A7F"/>
    <w:rsid w:val="0043241C"/>
    <w:rsid w:val="00433E2A"/>
    <w:rsid w:val="00434967"/>
    <w:rsid w:val="00442CF2"/>
    <w:rsid w:val="00460F8E"/>
    <w:rsid w:val="00464127"/>
    <w:rsid w:val="004665B6"/>
    <w:rsid w:val="00466C7C"/>
    <w:rsid w:val="00473ECA"/>
    <w:rsid w:val="004830C6"/>
    <w:rsid w:val="0048707E"/>
    <w:rsid w:val="00494018"/>
    <w:rsid w:val="00494295"/>
    <w:rsid w:val="004A7551"/>
    <w:rsid w:val="004C498A"/>
    <w:rsid w:val="004C5A07"/>
    <w:rsid w:val="004D5320"/>
    <w:rsid w:val="004D71CD"/>
    <w:rsid w:val="004E33FF"/>
    <w:rsid w:val="004E5157"/>
    <w:rsid w:val="004F2FA1"/>
    <w:rsid w:val="004F3E3F"/>
    <w:rsid w:val="00505105"/>
    <w:rsid w:val="00505E81"/>
    <w:rsid w:val="005060DD"/>
    <w:rsid w:val="005102AA"/>
    <w:rsid w:val="0052062F"/>
    <w:rsid w:val="00537D86"/>
    <w:rsid w:val="00545B36"/>
    <w:rsid w:val="005464DC"/>
    <w:rsid w:val="0055051B"/>
    <w:rsid w:val="0055779A"/>
    <w:rsid w:val="00565A03"/>
    <w:rsid w:val="00574F0B"/>
    <w:rsid w:val="00591062"/>
    <w:rsid w:val="005968CE"/>
    <w:rsid w:val="005A40A2"/>
    <w:rsid w:val="005A5111"/>
    <w:rsid w:val="005D6F6B"/>
    <w:rsid w:val="005F40F4"/>
    <w:rsid w:val="005F4FBD"/>
    <w:rsid w:val="00600B1C"/>
    <w:rsid w:val="00615E48"/>
    <w:rsid w:val="00620FED"/>
    <w:rsid w:val="006226D8"/>
    <w:rsid w:val="00634D32"/>
    <w:rsid w:val="006407A6"/>
    <w:rsid w:val="00643222"/>
    <w:rsid w:val="00645039"/>
    <w:rsid w:val="00645248"/>
    <w:rsid w:val="00647CE9"/>
    <w:rsid w:val="00655D73"/>
    <w:rsid w:val="0066349A"/>
    <w:rsid w:val="00671AB8"/>
    <w:rsid w:val="00680099"/>
    <w:rsid w:val="006838B3"/>
    <w:rsid w:val="00696B03"/>
    <w:rsid w:val="006A0442"/>
    <w:rsid w:val="006A0EA6"/>
    <w:rsid w:val="006B525A"/>
    <w:rsid w:val="006C5D41"/>
    <w:rsid w:val="006D1B94"/>
    <w:rsid w:val="006D1FE5"/>
    <w:rsid w:val="006F1655"/>
    <w:rsid w:val="006F505F"/>
    <w:rsid w:val="006F6CBC"/>
    <w:rsid w:val="00710C83"/>
    <w:rsid w:val="0071297C"/>
    <w:rsid w:val="0073133C"/>
    <w:rsid w:val="00734733"/>
    <w:rsid w:val="00734E44"/>
    <w:rsid w:val="007357A1"/>
    <w:rsid w:val="00744C75"/>
    <w:rsid w:val="00745CB8"/>
    <w:rsid w:val="0075580D"/>
    <w:rsid w:val="007678CD"/>
    <w:rsid w:val="00783E7B"/>
    <w:rsid w:val="0079028D"/>
    <w:rsid w:val="00791254"/>
    <w:rsid w:val="0079637A"/>
    <w:rsid w:val="0079763C"/>
    <w:rsid w:val="007A1827"/>
    <w:rsid w:val="007B72B0"/>
    <w:rsid w:val="007D594D"/>
    <w:rsid w:val="007F0948"/>
    <w:rsid w:val="007F68DD"/>
    <w:rsid w:val="007F6CEB"/>
    <w:rsid w:val="008016BD"/>
    <w:rsid w:val="00810EA5"/>
    <w:rsid w:val="00811408"/>
    <w:rsid w:val="00813074"/>
    <w:rsid w:val="00815998"/>
    <w:rsid w:val="008313B6"/>
    <w:rsid w:val="008322E1"/>
    <w:rsid w:val="008342A5"/>
    <w:rsid w:val="0085375D"/>
    <w:rsid w:val="00854541"/>
    <w:rsid w:val="00861B0F"/>
    <w:rsid w:val="00870065"/>
    <w:rsid w:val="008705FC"/>
    <w:rsid w:val="0087568A"/>
    <w:rsid w:val="0088493B"/>
    <w:rsid w:val="008B5781"/>
    <w:rsid w:val="008D1086"/>
    <w:rsid w:val="008E6D51"/>
    <w:rsid w:val="008F62EB"/>
    <w:rsid w:val="008F7951"/>
    <w:rsid w:val="00930B93"/>
    <w:rsid w:val="00937BA8"/>
    <w:rsid w:val="009412E8"/>
    <w:rsid w:val="009442BC"/>
    <w:rsid w:val="009453FB"/>
    <w:rsid w:val="0096458C"/>
    <w:rsid w:val="00970DD5"/>
    <w:rsid w:val="009714B7"/>
    <w:rsid w:val="00975486"/>
    <w:rsid w:val="00987BEC"/>
    <w:rsid w:val="00991A1F"/>
    <w:rsid w:val="009C1211"/>
    <w:rsid w:val="009C3142"/>
    <w:rsid w:val="009C7450"/>
    <w:rsid w:val="009D533B"/>
    <w:rsid w:val="009F7ACD"/>
    <w:rsid w:val="00A04FFB"/>
    <w:rsid w:val="00A230E5"/>
    <w:rsid w:val="00A32E4F"/>
    <w:rsid w:val="00A36E0F"/>
    <w:rsid w:val="00A6492A"/>
    <w:rsid w:val="00A75CA1"/>
    <w:rsid w:val="00A80FD3"/>
    <w:rsid w:val="00A84387"/>
    <w:rsid w:val="00A928FC"/>
    <w:rsid w:val="00AA4046"/>
    <w:rsid w:val="00AB1AA3"/>
    <w:rsid w:val="00AC2A2F"/>
    <w:rsid w:val="00AD4D48"/>
    <w:rsid w:val="00AD6CDB"/>
    <w:rsid w:val="00AD7725"/>
    <w:rsid w:val="00AE072F"/>
    <w:rsid w:val="00AE6886"/>
    <w:rsid w:val="00B3024E"/>
    <w:rsid w:val="00B33E6F"/>
    <w:rsid w:val="00B354A4"/>
    <w:rsid w:val="00B400B3"/>
    <w:rsid w:val="00B54FBF"/>
    <w:rsid w:val="00B7253E"/>
    <w:rsid w:val="00B81AFD"/>
    <w:rsid w:val="00B872B4"/>
    <w:rsid w:val="00BA1699"/>
    <w:rsid w:val="00BA2EB3"/>
    <w:rsid w:val="00BB2C94"/>
    <w:rsid w:val="00BD5AFE"/>
    <w:rsid w:val="00BE00A3"/>
    <w:rsid w:val="00BE5C93"/>
    <w:rsid w:val="00BF6324"/>
    <w:rsid w:val="00C03982"/>
    <w:rsid w:val="00C0735D"/>
    <w:rsid w:val="00C10714"/>
    <w:rsid w:val="00C15754"/>
    <w:rsid w:val="00C561E0"/>
    <w:rsid w:val="00C566C9"/>
    <w:rsid w:val="00C6514C"/>
    <w:rsid w:val="00C6585C"/>
    <w:rsid w:val="00C718BB"/>
    <w:rsid w:val="00C7289D"/>
    <w:rsid w:val="00C81D87"/>
    <w:rsid w:val="00C85156"/>
    <w:rsid w:val="00C9444C"/>
    <w:rsid w:val="00CA2FE1"/>
    <w:rsid w:val="00CB01E1"/>
    <w:rsid w:val="00CB3E07"/>
    <w:rsid w:val="00CC62B0"/>
    <w:rsid w:val="00CD5EDB"/>
    <w:rsid w:val="00CE4A02"/>
    <w:rsid w:val="00CE6B00"/>
    <w:rsid w:val="00CF5156"/>
    <w:rsid w:val="00CF5A76"/>
    <w:rsid w:val="00D040AF"/>
    <w:rsid w:val="00D075A3"/>
    <w:rsid w:val="00D21AFE"/>
    <w:rsid w:val="00D21B4A"/>
    <w:rsid w:val="00D33E94"/>
    <w:rsid w:val="00D35AEF"/>
    <w:rsid w:val="00D44144"/>
    <w:rsid w:val="00D4723D"/>
    <w:rsid w:val="00D5104C"/>
    <w:rsid w:val="00D51216"/>
    <w:rsid w:val="00D56DB2"/>
    <w:rsid w:val="00D61F97"/>
    <w:rsid w:val="00D62F18"/>
    <w:rsid w:val="00D656C5"/>
    <w:rsid w:val="00D71C86"/>
    <w:rsid w:val="00DA1764"/>
    <w:rsid w:val="00DA1BBB"/>
    <w:rsid w:val="00DA4021"/>
    <w:rsid w:val="00DA4F0E"/>
    <w:rsid w:val="00DA6623"/>
    <w:rsid w:val="00DB4C23"/>
    <w:rsid w:val="00DC6AD4"/>
    <w:rsid w:val="00DD4583"/>
    <w:rsid w:val="00DE37A3"/>
    <w:rsid w:val="00DE7437"/>
    <w:rsid w:val="00E01878"/>
    <w:rsid w:val="00E021B5"/>
    <w:rsid w:val="00E11E63"/>
    <w:rsid w:val="00E167CA"/>
    <w:rsid w:val="00E4422D"/>
    <w:rsid w:val="00E62889"/>
    <w:rsid w:val="00E71E31"/>
    <w:rsid w:val="00E76148"/>
    <w:rsid w:val="00E77511"/>
    <w:rsid w:val="00E82C44"/>
    <w:rsid w:val="00E90AEE"/>
    <w:rsid w:val="00E91736"/>
    <w:rsid w:val="00E92657"/>
    <w:rsid w:val="00E94924"/>
    <w:rsid w:val="00E97C5B"/>
    <w:rsid w:val="00EB52AA"/>
    <w:rsid w:val="00ED4A20"/>
    <w:rsid w:val="00EF5C2C"/>
    <w:rsid w:val="00F106AD"/>
    <w:rsid w:val="00F145C0"/>
    <w:rsid w:val="00F20529"/>
    <w:rsid w:val="00F22509"/>
    <w:rsid w:val="00F22C47"/>
    <w:rsid w:val="00F31BE9"/>
    <w:rsid w:val="00F42962"/>
    <w:rsid w:val="00F713B9"/>
    <w:rsid w:val="00F8276A"/>
    <w:rsid w:val="00F9052D"/>
    <w:rsid w:val="00FA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F0AF4-7A04-4E36-B50D-099F8358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951"/>
  </w:style>
  <w:style w:type="paragraph" w:styleId="Heading2">
    <w:name w:val="heading 2"/>
    <w:basedOn w:val="Normal"/>
    <w:next w:val="Normal"/>
    <w:link w:val="Heading2Char"/>
    <w:unhideWhenUsed/>
    <w:qFormat/>
    <w:rsid w:val="009C1211"/>
    <w:pPr>
      <w:keepNext/>
      <w:tabs>
        <w:tab w:val="num" w:pos="0"/>
      </w:tabs>
      <w:suppressAutoHyphens/>
      <w:spacing w:after="0" w:line="240" w:lineRule="auto"/>
      <w:ind w:firstLine="720"/>
      <w:jc w:val="center"/>
      <w:outlineLvl w:val="1"/>
    </w:pPr>
    <w:rPr>
      <w:rFonts w:ascii="Times New Roman" w:eastAsia="Times New Roman" w:hAnsi="Times New Roman" w:cs="Times New Roman"/>
      <w:b/>
      <w:bCs/>
      <w:sz w:val="28"/>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9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8F7951"/>
  </w:style>
  <w:style w:type="paragraph" w:styleId="Footer">
    <w:name w:val="footer"/>
    <w:basedOn w:val="Normal"/>
    <w:link w:val="FooterChar"/>
    <w:uiPriority w:val="99"/>
    <w:unhideWhenUsed/>
    <w:rsid w:val="008F79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8F7951"/>
  </w:style>
  <w:style w:type="paragraph" w:styleId="BalloonText">
    <w:name w:val="Balloon Text"/>
    <w:basedOn w:val="Normal"/>
    <w:link w:val="BalloonTextChar"/>
    <w:uiPriority w:val="99"/>
    <w:semiHidden/>
    <w:unhideWhenUsed/>
    <w:rsid w:val="008F7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951"/>
    <w:rPr>
      <w:rFonts w:ascii="Tahoma" w:hAnsi="Tahoma" w:cs="Tahoma"/>
      <w:sz w:val="16"/>
      <w:szCs w:val="16"/>
    </w:rPr>
  </w:style>
  <w:style w:type="paragraph" w:styleId="NoSpacing">
    <w:name w:val="No Spacing"/>
    <w:uiPriority w:val="99"/>
    <w:qFormat/>
    <w:rsid w:val="008F7951"/>
    <w:pPr>
      <w:spacing w:after="0" w:line="240" w:lineRule="auto"/>
    </w:pPr>
    <w:rPr>
      <w:rFonts w:ascii="Calibri" w:eastAsia="Calibri" w:hAnsi="Calibri" w:cs="Times New Roman"/>
      <w:lang w:val="ro-RO"/>
    </w:rPr>
  </w:style>
  <w:style w:type="character" w:styleId="Emphasis">
    <w:name w:val="Emphasis"/>
    <w:qFormat/>
    <w:rsid w:val="008F7951"/>
    <w:rPr>
      <w:i/>
      <w:iCs/>
    </w:rPr>
  </w:style>
  <w:style w:type="character" w:styleId="Strong">
    <w:name w:val="Strong"/>
    <w:aliases w:val="Calibri,strong,Arial"/>
    <w:basedOn w:val="DefaultParagraphFont"/>
    <w:uiPriority w:val="22"/>
    <w:qFormat/>
    <w:rsid w:val="00CE4A02"/>
    <w:rPr>
      <w:b/>
      <w:bCs/>
    </w:rPr>
  </w:style>
  <w:style w:type="character" w:styleId="Hyperlink">
    <w:name w:val="Hyperlink"/>
    <w:basedOn w:val="DefaultParagraphFont"/>
    <w:uiPriority w:val="99"/>
    <w:unhideWhenUsed/>
    <w:rsid w:val="002167E7"/>
    <w:rPr>
      <w:color w:val="0000FF" w:themeColor="hyperlink"/>
      <w:u w:val="single"/>
    </w:rPr>
  </w:style>
  <w:style w:type="character" w:customStyle="1" w:styleId="Heading2Char">
    <w:name w:val="Heading 2 Char"/>
    <w:basedOn w:val="DefaultParagraphFont"/>
    <w:link w:val="Heading2"/>
    <w:rsid w:val="009C1211"/>
    <w:rPr>
      <w:rFonts w:ascii="Times New Roman" w:eastAsia="Times New Roman" w:hAnsi="Times New Roman" w:cs="Times New Roman"/>
      <w:b/>
      <w:bCs/>
      <w:sz w:val="28"/>
      <w:szCs w:val="24"/>
      <w:lang w:val="ro-RO" w:eastAsia="ar-SA"/>
    </w:rPr>
  </w:style>
  <w:style w:type="paragraph" w:customStyle="1" w:styleId="p4">
    <w:name w:val="p4"/>
    <w:basedOn w:val="Normal"/>
    <w:rsid w:val="002C536F"/>
    <w:pPr>
      <w:widowControl w:val="0"/>
      <w:tabs>
        <w:tab w:val="left" w:pos="759"/>
      </w:tabs>
      <w:autoSpaceDE w:val="0"/>
      <w:autoSpaceDN w:val="0"/>
      <w:adjustRightInd w:val="0"/>
      <w:spacing w:after="0" w:line="240" w:lineRule="auto"/>
      <w:ind w:firstLine="759"/>
    </w:pPr>
    <w:rPr>
      <w:rFonts w:ascii="Times New Roman" w:eastAsia="Times New Roman" w:hAnsi="Times New Roman" w:cs="Times New Roman"/>
      <w:sz w:val="24"/>
      <w:szCs w:val="24"/>
    </w:rPr>
  </w:style>
  <w:style w:type="paragraph" w:styleId="ListParagraph">
    <w:name w:val="List Paragraph"/>
    <w:aliases w:val="Akapit z listą BS,Outlines a.b.c.,List_Paragraph,Multilevel para_II,Akapit z lista BS,List Paragraph1,Normal bullet 2,Forth level,References,Numbered List Paragraph,Numbered Paragraph,Main numbered paragraph,List Paragraph (numbered (a))"/>
    <w:basedOn w:val="Normal"/>
    <w:link w:val="ListParagraphChar"/>
    <w:uiPriority w:val="34"/>
    <w:qFormat/>
    <w:rsid w:val="00245347"/>
    <w:pPr>
      <w:spacing w:after="160" w:line="256" w:lineRule="auto"/>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Forth level Char,References Char,Numbered List Paragraph Char"/>
    <w:link w:val="ListParagraph"/>
    <w:uiPriority w:val="34"/>
    <w:qFormat/>
    <w:locked/>
    <w:rsid w:val="00655D73"/>
  </w:style>
  <w:style w:type="character" w:customStyle="1" w:styleId="shdr">
    <w:name w:val="s_hdr"/>
    <w:basedOn w:val="DefaultParagraphFont"/>
    <w:rsid w:val="00EB52AA"/>
  </w:style>
  <w:style w:type="paragraph" w:styleId="BodyText">
    <w:name w:val="Body Text"/>
    <w:basedOn w:val="Normal"/>
    <w:link w:val="BodyTextChar"/>
    <w:unhideWhenUsed/>
    <w:rsid w:val="0096458C"/>
    <w:pPr>
      <w:spacing w:after="0" w:line="240" w:lineRule="auto"/>
      <w:jc w:val="both"/>
    </w:pPr>
    <w:rPr>
      <w:rFonts w:ascii="Times New Roman R" w:eastAsia="Times New Roman" w:hAnsi="Times New Roman R" w:cs="Times New Roman"/>
      <w:sz w:val="28"/>
      <w:szCs w:val="20"/>
    </w:rPr>
  </w:style>
  <w:style w:type="character" w:customStyle="1" w:styleId="BodyTextChar">
    <w:name w:val="Body Text Char"/>
    <w:basedOn w:val="DefaultParagraphFont"/>
    <w:link w:val="BodyText"/>
    <w:rsid w:val="0096458C"/>
    <w:rPr>
      <w:rFonts w:ascii="Times New Roman R" w:eastAsia="Times New Roman" w:hAnsi="Times New Roman R"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0373">
      <w:bodyDiv w:val="1"/>
      <w:marLeft w:val="0"/>
      <w:marRight w:val="0"/>
      <w:marTop w:val="0"/>
      <w:marBottom w:val="0"/>
      <w:divBdr>
        <w:top w:val="none" w:sz="0" w:space="0" w:color="auto"/>
        <w:left w:val="none" w:sz="0" w:space="0" w:color="auto"/>
        <w:bottom w:val="none" w:sz="0" w:space="0" w:color="auto"/>
        <w:right w:val="none" w:sz="0" w:space="0" w:color="auto"/>
      </w:divBdr>
    </w:div>
    <w:div w:id="174227352">
      <w:bodyDiv w:val="1"/>
      <w:marLeft w:val="0"/>
      <w:marRight w:val="0"/>
      <w:marTop w:val="0"/>
      <w:marBottom w:val="0"/>
      <w:divBdr>
        <w:top w:val="none" w:sz="0" w:space="0" w:color="auto"/>
        <w:left w:val="none" w:sz="0" w:space="0" w:color="auto"/>
        <w:bottom w:val="none" w:sz="0" w:space="0" w:color="auto"/>
        <w:right w:val="none" w:sz="0" w:space="0" w:color="auto"/>
      </w:divBdr>
    </w:div>
    <w:div w:id="241181539">
      <w:bodyDiv w:val="1"/>
      <w:marLeft w:val="0"/>
      <w:marRight w:val="0"/>
      <w:marTop w:val="0"/>
      <w:marBottom w:val="0"/>
      <w:divBdr>
        <w:top w:val="none" w:sz="0" w:space="0" w:color="auto"/>
        <w:left w:val="none" w:sz="0" w:space="0" w:color="auto"/>
        <w:bottom w:val="none" w:sz="0" w:space="0" w:color="auto"/>
        <w:right w:val="none" w:sz="0" w:space="0" w:color="auto"/>
      </w:divBdr>
    </w:div>
    <w:div w:id="301738485">
      <w:bodyDiv w:val="1"/>
      <w:marLeft w:val="0"/>
      <w:marRight w:val="0"/>
      <w:marTop w:val="0"/>
      <w:marBottom w:val="0"/>
      <w:divBdr>
        <w:top w:val="none" w:sz="0" w:space="0" w:color="auto"/>
        <w:left w:val="none" w:sz="0" w:space="0" w:color="auto"/>
        <w:bottom w:val="none" w:sz="0" w:space="0" w:color="auto"/>
        <w:right w:val="none" w:sz="0" w:space="0" w:color="auto"/>
      </w:divBdr>
    </w:div>
    <w:div w:id="439305631">
      <w:bodyDiv w:val="1"/>
      <w:marLeft w:val="0"/>
      <w:marRight w:val="0"/>
      <w:marTop w:val="0"/>
      <w:marBottom w:val="0"/>
      <w:divBdr>
        <w:top w:val="none" w:sz="0" w:space="0" w:color="auto"/>
        <w:left w:val="none" w:sz="0" w:space="0" w:color="auto"/>
        <w:bottom w:val="none" w:sz="0" w:space="0" w:color="auto"/>
        <w:right w:val="none" w:sz="0" w:space="0" w:color="auto"/>
      </w:divBdr>
    </w:div>
    <w:div w:id="472217496">
      <w:bodyDiv w:val="1"/>
      <w:marLeft w:val="0"/>
      <w:marRight w:val="0"/>
      <w:marTop w:val="0"/>
      <w:marBottom w:val="0"/>
      <w:divBdr>
        <w:top w:val="none" w:sz="0" w:space="0" w:color="auto"/>
        <w:left w:val="none" w:sz="0" w:space="0" w:color="auto"/>
        <w:bottom w:val="none" w:sz="0" w:space="0" w:color="auto"/>
        <w:right w:val="none" w:sz="0" w:space="0" w:color="auto"/>
      </w:divBdr>
    </w:div>
    <w:div w:id="528572335">
      <w:bodyDiv w:val="1"/>
      <w:marLeft w:val="0"/>
      <w:marRight w:val="0"/>
      <w:marTop w:val="0"/>
      <w:marBottom w:val="0"/>
      <w:divBdr>
        <w:top w:val="none" w:sz="0" w:space="0" w:color="auto"/>
        <w:left w:val="none" w:sz="0" w:space="0" w:color="auto"/>
        <w:bottom w:val="none" w:sz="0" w:space="0" w:color="auto"/>
        <w:right w:val="none" w:sz="0" w:space="0" w:color="auto"/>
      </w:divBdr>
    </w:div>
    <w:div w:id="547765908">
      <w:bodyDiv w:val="1"/>
      <w:marLeft w:val="0"/>
      <w:marRight w:val="0"/>
      <w:marTop w:val="0"/>
      <w:marBottom w:val="0"/>
      <w:divBdr>
        <w:top w:val="none" w:sz="0" w:space="0" w:color="auto"/>
        <w:left w:val="none" w:sz="0" w:space="0" w:color="auto"/>
        <w:bottom w:val="none" w:sz="0" w:space="0" w:color="auto"/>
        <w:right w:val="none" w:sz="0" w:space="0" w:color="auto"/>
      </w:divBdr>
    </w:div>
    <w:div w:id="630480432">
      <w:bodyDiv w:val="1"/>
      <w:marLeft w:val="0"/>
      <w:marRight w:val="0"/>
      <w:marTop w:val="0"/>
      <w:marBottom w:val="0"/>
      <w:divBdr>
        <w:top w:val="none" w:sz="0" w:space="0" w:color="auto"/>
        <w:left w:val="none" w:sz="0" w:space="0" w:color="auto"/>
        <w:bottom w:val="none" w:sz="0" w:space="0" w:color="auto"/>
        <w:right w:val="none" w:sz="0" w:space="0" w:color="auto"/>
      </w:divBdr>
    </w:div>
    <w:div w:id="716785356">
      <w:bodyDiv w:val="1"/>
      <w:marLeft w:val="0"/>
      <w:marRight w:val="0"/>
      <w:marTop w:val="0"/>
      <w:marBottom w:val="0"/>
      <w:divBdr>
        <w:top w:val="none" w:sz="0" w:space="0" w:color="auto"/>
        <w:left w:val="none" w:sz="0" w:space="0" w:color="auto"/>
        <w:bottom w:val="none" w:sz="0" w:space="0" w:color="auto"/>
        <w:right w:val="none" w:sz="0" w:space="0" w:color="auto"/>
      </w:divBdr>
    </w:div>
    <w:div w:id="799031579">
      <w:bodyDiv w:val="1"/>
      <w:marLeft w:val="0"/>
      <w:marRight w:val="0"/>
      <w:marTop w:val="0"/>
      <w:marBottom w:val="0"/>
      <w:divBdr>
        <w:top w:val="none" w:sz="0" w:space="0" w:color="auto"/>
        <w:left w:val="none" w:sz="0" w:space="0" w:color="auto"/>
        <w:bottom w:val="none" w:sz="0" w:space="0" w:color="auto"/>
        <w:right w:val="none" w:sz="0" w:space="0" w:color="auto"/>
      </w:divBdr>
    </w:div>
    <w:div w:id="829519335">
      <w:bodyDiv w:val="1"/>
      <w:marLeft w:val="0"/>
      <w:marRight w:val="0"/>
      <w:marTop w:val="0"/>
      <w:marBottom w:val="0"/>
      <w:divBdr>
        <w:top w:val="none" w:sz="0" w:space="0" w:color="auto"/>
        <w:left w:val="none" w:sz="0" w:space="0" w:color="auto"/>
        <w:bottom w:val="none" w:sz="0" w:space="0" w:color="auto"/>
        <w:right w:val="none" w:sz="0" w:space="0" w:color="auto"/>
      </w:divBdr>
    </w:div>
    <w:div w:id="907112292">
      <w:bodyDiv w:val="1"/>
      <w:marLeft w:val="0"/>
      <w:marRight w:val="0"/>
      <w:marTop w:val="0"/>
      <w:marBottom w:val="0"/>
      <w:divBdr>
        <w:top w:val="none" w:sz="0" w:space="0" w:color="auto"/>
        <w:left w:val="none" w:sz="0" w:space="0" w:color="auto"/>
        <w:bottom w:val="none" w:sz="0" w:space="0" w:color="auto"/>
        <w:right w:val="none" w:sz="0" w:space="0" w:color="auto"/>
      </w:divBdr>
    </w:div>
    <w:div w:id="950207666">
      <w:bodyDiv w:val="1"/>
      <w:marLeft w:val="0"/>
      <w:marRight w:val="0"/>
      <w:marTop w:val="0"/>
      <w:marBottom w:val="0"/>
      <w:divBdr>
        <w:top w:val="none" w:sz="0" w:space="0" w:color="auto"/>
        <w:left w:val="none" w:sz="0" w:space="0" w:color="auto"/>
        <w:bottom w:val="none" w:sz="0" w:space="0" w:color="auto"/>
        <w:right w:val="none" w:sz="0" w:space="0" w:color="auto"/>
      </w:divBdr>
    </w:div>
    <w:div w:id="1011641905">
      <w:bodyDiv w:val="1"/>
      <w:marLeft w:val="0"/>
      <w:marRight w:val="0"/>
      <w:marTop w:val="0"/>
      <w:marBottom w:val="0"/>
      <w:divBdr>
        <w:top w:val="none" w:sz="0" w:space="0" w:color="auto"/>
        <w:left w:val="none" w:sz="0" w:space="0" w:color="auto"/>
        <w:bottom w:val="none" w:sz="0" w:space="0" w:color="auto"/>
        <w:right w:val="none" w:sz="0" w:space="0" w:color="auto"/>
      </w:divBdr>
    </w:div>
    <w:div w:id="1212496453">
      <w:bodyDiv w:val="1"/>
      <w:marLeft w:val="0"/>
      <w:marRight w:val="0"/>
      <w:marTop w:val="0"/>
      <w:marBottom w:val="0"/>
      <w:divBdr>
        <w:top w:val="none" w:sz="0" w:space="0" w:color="auto"/>
        <w:left w:val="none" w:sz="0" w:space="0" w:color="auto"/>
        <w:bottom w:val="none" w:sz="0" w:space="0" w:color="auto"/>
        <w:right w:val="none" w:sz="0" w:space="0" w:color="auto"/>
      </w:divBdr>
    </w:div>
    <w:div w:id="1293485815">
      <w:bodyDiv w:val="1"/>
      <w:marLeft w:val="0"/>
      <w:marRight w:val="0"/>
      <w:marTop w:val="0"/>
      <w:marBottom w:val="0"/>
      <w:divBdr>
        <w:top w:val="none" w:sz="0" w:space="0" w:color="auto"/>
        <w:left w:val="none" w:sz="0" w:space="0" w:color="auto"/>
        <w:bottom w:val="none" w:sz="0" w:space="0" w:color="auto"/>
        <w:right w:val="none" w:sz="0" w:space="0" w:color="auto"/>
      </w:divBdr>
    </w:div>
    <w:div w:id="1500850379">
      <w:bodyDiv w:val="1"/>
      <w:marLeft w:val="0"/>
      <w:marRight w:val="0"/>
      <w:marTop w:val="0"/>
      <w:marBottom w:val="0"/>
      <w:divBdr>
        <w:top w:val="none" w:sz="0" w:space="0" w:color="auto"/>
        <w:left w:val="none" w:sz="0" w:space="0" w:color="auto"/>
        <w:bottom w:val="none" w:sz="0" w:space="0" w:color="auto"/>
        <w:right w:val="none" w:sz="0" w:space="0" w:color="auto"/>
      </w:divBdr>
    </w:div>
    <w:div w:id="1656490539">
      <w:bodyDiv w:val="1"/>
      <w:marLeft w:val="0"/>
      <w:marRight w:val="0"/>
      <w:marTop w:val="0"/>
      <w:marBottom w:val="0"/>
      <w:divBdr>
        <w:top w:val="none" w:sz="0" w:space="0" w:color="auto"/>
        <w:left w:val="none" w:sz="0" w:space="0" w:color="auto"/>
        <w:bottom w:val="none" w:sz="0" w:space="0" w:color="auto"/>
        <w:right w:val="none" w:sz="0" w:space="0" w:color="auto"/>
      </w:divBdr>
    </w:div>
    <w:div w:id="1672247233">
      <w:bodyDiv w:val="1"/>
      <w:marLeft w:val="0"/>
      <w:marRight w:val="0"/>
      <w:marTop w:val="0"/>
      <w:marBottom w:val="0"/>
      <w:divBdr>
        <w:top w:val="none" w:sz="0" w:space="0" w:color="auto"/>
        <w:left w:val="none" w:sz="0" w:space="0" w:color="auto"/>
        <w:bottom w:val="none" w:sz="0" w:space="0" w:color="auto"/>
        <w:right w:val="none" w:sz="0" w:space="0" w:color="auto"/>
      </w:divBdr>
    </w:div>
    <w:div w:id="1757242520">
      <w:bodyDiv w:val="1"/>
      <w:marLeft w:val="0"/>
      <w:marRight w:val="0"/>
      <w:marTop w:val="0"/>
      <w:marBottom w:val="0"/>
      <w:divBdr>
        <w:top w:val="none" w:sz="0" w:space="0" w:color="auto"/>
        <w:left w:val="none" w:sz="0" w:space="0" w:color="auto"/>
        <w:bottom w:val="none" w:sz="0" w:space="0" w:color="auto"/>
        <w:right w:val="none" w:sz="0" w:space="0" w:color="auto"/>
      </w:divBdr>
    </w:div>
    <w:div w:id="1782187311">
      <w:bodyDiv w:val="1"/>
      <w:marLeft w:val="0"/>
      <w:marRight w:val="0"/>
      <w:marTop w:val="0"/>
      <w:marBottom w:val="0"/>
      <w:divBdr>
        <w:top w:val="none" w:sz="0" w:space="0" w:color="auto"/>
        <w:left w:val="none" w:sz="0" w:space="0" w:color="auto"/>
        <w:bottom w:val="none" w:sz="0" w:space="0" w:color="auto"/>
        <w:right w:val="none" w:sz="0" w:space="0" w:color="auto"/>
      </w:divBdr>
    </w:div>
    <w:div w:id="1791824249">
      <w:bodyDiv w:val="1"/>
      <w:marLeft w:val="0"/>
      <w:marRight w:val="0"/>
      <w:marTop w:val="0"/>
      <w:marBottom w:val="0"/>
      <w:divBdr>
        <w:top w:val="none" w:sz="0" w:space="0" w:color="auto"/>
        <w:left w:val="none" w:sz="0" w:space="0" w:color="auto"/>
        <w:bottom w:val="none" w:sz="0" w:space="0" w:color="auto"/>
        <w:right w:val="none" w:sz="0" w:space="0" w:color="auto"/>
      </w:divBdr>
    </w:div>
    <w:div w:id="1814368645">
      <w:bodyDiv w:val="1"/>
      <w:marLeft w:val="0"/>
      <w:marRight w:val="0"/>
      <w:marTop w:val="0"/>
      <w:marBottom w:val="0"/>
      <w:divBdr>
        <w:top w:val="none" w:sz="0" w:space="0" w:color="auto"/>
        <w:left w:val="none" w:sz="0" w:space="0" w:color="auto"/>
        <w:bottom w:val="none" w:sz="0" w:space="0" w:color="auto"/>
        <w:right w:val="none" w:sz="0" w:space="0" w:color="auto"/>
      </w:divBdr>
    </w:div>
    <w:div w:id="1847209836">
      <w:bodyDiv w:val="1"/>
      <w:marLeft w:val="0"/>
      <w:marRight w:val="0"/>
      <w:marTop w:val="0"/>
      <w:marBottom w:val="0"/>
      <w:divBdr>
        <w:top w:val="none" w:sz="0" w:space="0" w:color="auto"/>
        <w:left w:val="none" w:sz="0" w:space="0" w:color="auto"/>
        <w:bottom w:val="none" w:sz="0" w:space="0" w:color="auto"/>
        <w:right w:val="none" w:sz="0" w:space="0" w:color="auto"/>
      </w:divBdr>
    </w:div>
    <w:div w:id="1971276886">
      <w:bodyDiv w:val="1"/>
      <w:marLeft w:val="0"/>
      <w:marRight w:val="0"/>
      <w:marTop w:val="0"/>
      <w:marBottom w:val="0"/>
      <w:divBdr>
        <w:top w:val="none" w:sz="0" w:space="0" w:color="auto"/>
        <w:left w:val="none" w:sz="0" w:space="0" w:color="auto"/>
        <w:bottom w:val="none" w:sz="0" w:space="0" w:color="auto"/>
        <w:right w:val="none" w:sz="0" w:space="0" w:color="auto"/>
      </w:divBdr>
    </w:div>
    <w:div w:id="1982076566">
      <w:bodyDiv w:val="1"/>
      <w:marLeft w:val="0"/>
      <w:marRight w:val="0"/>
      <w:marTop w:val="0"/>
      <w:marBottom w:val="0"/>
      <w:divBdr>
        <w:top w:val="none" w:sz="0" w:space="0" w:color="auto"/>
        <w:left w:val="none" w:sz="0" w:space="0" w:color="auto"/>
        <w:bottom w:val="none" w:sz="0" w:space="0" w:color="auto"/>
        <w:right w:val="none" w:sz="0" w:space="0" w:color="auto"/>
      </w:divBdr>
    </w:div>
    <w:div w:id="1996061800">
      <w:bodyDiv w:val="1"/>
      <w:marLeft w:val="0"/>
      <w:marRight w:val="0"/>
      <w:marTop w:val="0"/>
      <w:marBottom w:val="0"/>
      <w:divBdr>
        <w:top w:val="none" w:sz="0" w:space="0" w:color="auto"/>
        <w:left w:val="none" w:sz="0" w:space="0" w:color="auto"/>
        <w:bottom w:val="none" w:sz="0" w:space="0" w:color="auto"/>
        <w:right w:val="none" w:sz="0" w:space="0" w:color="auto"/>
      </w:divBdr>
    </w:div>
    <w:div w:id="213656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3142A-22C1-4C9C-B81B-F700A164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5587</Words>
  <Characters>32406</Characters>
  <Application>Microsoft Office Word</Application>
  <DocSecurity>0</DocSecurity>
  <Lines>270</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Carstea</dc:creator>
  <cp:lastModifiedBy>Balalia Anisoara</cp:lastModifiedBy>
  <cp:revision>2</cp:revision>
  <dcterms:created xsi:type="dcterms:W3CDTF">2026-04-03T06:30:00Z</dcterms:created>
  <dcterms:modified xsi:type="dcterms:W3CDTF">2026-04-03T06:30:00Z</dcterms:modified>
</cp:coreProperties>
</file>